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057" w:rsidRPr="00402057" w:rsidRDefault="00402057">
      <w:pPr>
        <w:rPr>
          <w:rFonts w:ascii="Arial" w:hAnsi="Arial" w:cs="Arial"/>
          <w:b/>
          <w:sz w:val="32"/>
          <w:szCs w:val="32"/>
          <w:u w:val="single"/>
        </w:rPr>
      </w:pPr>
      <w:r w:rsidRPr="00402057">
        <w:rPr>
          <w:rFonts w:ascii="Arial" w:hAnsi="Arial" w:cs="Arial"/>
          <w:b/>
          <w:sz w:val="32"/>
          <w:szCs w:val="32"/>
          <w:u w:val="single"/>
        </w:rPr>
        <w:t>Viewing Project Information</w:t>
      </w:r>
    </w:p>
    <w:p w:rsidR="003E3B66" w:rsidRPr="00560391" w:rsidRDefault="00334A87">
      <w:pPr>
        <w:rPr>
          <w:rFonts w:ascii="Arial" w:hAnsi="Arial" w:cs="Arial"/>
          <w:b/>
          <w:sz w:val="24"/>
          <w:szCs w:val="24"/>
        </w:rPr>
      </w:pPr>
      <w:r w:rsidRPr="00560391">
        <w:rPr>
          <w:rFonts w:ascii="Arial" w:hAnsi="Arial" w:cs="Arial"/>
          <w:b/>
          <w:sz w:val="24"/>
          <w:szCs w:val="24"/>
        </w:rPr>
        <w:t>Viewing</w:t>
      </w:r>
      <w:r w:rsidR="003E3B66" w:rsidRPr="00560391">
        <w:rPr>
          <w:rFonts w:ascii="Arial" w:hAnsi="Arial" w:cs="Arial"/>
          <w:b/>
          <w:sz w:val="24"/>
          <w:szCs w:val="24"/>
        </w:rPr>
        <w:t xml:space="preserve"> task</w:t>
      </w:r>
      <w:r w:rsidRPr="00560391">
        <w:rPr>
          <w:rFonts w:ascii="Arial" w:hAnsi="Arial" w:cs="Arial"/>
          <w:b/>
          <w:sz w:val="24"/>
          <w:szCs w:val="24"/>
        </w:rPr>
        <w:t xml:space="preserve"> usage</w:t>
      </w:r>
      <w:r w:rsidR="003E3B66" w:rsidRPr="00560391">
        <w:rPr>
          <w:rFonts w:ascii="Arial" w:hAnsi="Arial" w:cs="Arial"/>
          <w:b/>
          <w:sz w:val="24"/>
          <w:szCs w:val="24"/>
        </w:rPr>
        <w:t>, resource</w:t>
      </w:r>
      <w:r w:rsidRPr="00560391">
        <w:rPr>
          <w:rFonts w:ascii="Arial" w:hAnsi="Arial" w:cs="Arial"/>
          <w:b/>
          <w:sz w:val="24"/>
          <w:szCs w:val="24"/>
        </w:rPr>
        <w:t xml:space="preserve"> usage</w:t>
      </w:r>
    </w:p>
    <w:p w:rsidR="003E3B66" w:rsidRPr="004E5832" w:rsidRDefault="00457CB2" w:rsidP="003E3B66">
      <w:pPr>
        <w:pStyle w:val="ListParagraph"/>
        <w:numPr>
          <w:ilvl w:val="0"/>
          <w:numId w:val="3"/>
        </w:numPr>
        <w:rPr>
          <w:rFonts w:ascii="Arial" w:hAnsi="Arial" w:cs="Arial"/>
          <w:sz w:val="24"/>
          <w:szCs w:val="24"/>
        </w:rPr>
      </w:pPr>
      <w:r w:rsidRPr="004E5832">
        <w:rPr>
          <w:rFonts w:ascii="Arial" w:hAnsi="Arial" w:cs="Arial"/>
          <w:noProof/>
          <w:sz w:val="24"/>
          <w:szCs w:val="24"/>
        </w:rPr>
        <w:drawing>
          <wp:anchor distT="0" distB="0" distL="114300" distR="114300" simplePos="0" relativeHeight="251678720" behindDoc="1" locked="0" layoutInCell="1" allowOverlap="1">
            <wp:simplePos x="0" y="0"/>
            <wp:positionH relativeFrom="column">
              <wp:posOffset>4870682</wp:posOffset>
            </wp:positionH>
            <wp:positionV relativeFrom="paragraph">
              <wp:posOffset>557530</wp:posOffset>
            </wp:positionV>
            <wp:extent cx="1625367" cy="1905000"/>
            <wp:effectExtent l="19050" t="0" r="0" b="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srcRect r="70192" b="53419"/>
                    <a:stretch>
                      <a:fillRect/>
                    </a:stretch>
                  </pic:blipFill>
                  <pic:spPr bwMode="auto">
                    <a:xfrm>
                      <a:off x="0" y="0"/>
                      <a:ext cx="1625367" cy="1905000"/>
                    </a:xfrm>
                    <a:prstGeom prst="rect">
                      <a:avLst/>
                    </a:prstGeom>
                    <a:noFill/>
                    <a:ln w="9525">
                      <a:noFill/>
                      <a:miter lim="800000"/>
                      <a:headEnd/>
                      <a:tailEnd/>
                    </a:ln>
                  </pic:spPr>
                </pic:pic>
              </a:graphicData>
            </a:graphic>
          </wp:anchor>
        </w:drawing>
      </w:r>
      <w:r w:rsidR="004E5832" w:rsidRPr="004E5832">
        <w:rPr>
          <w:rFonts w:ascii="Arial" w:hAnsi="Arial" w:cs="Arial"/>
          <w:sz w:val="24"/>
          <w:szCs w:val="24"/>
        </w:rPr>
        <w:t>W</w:t>
      </w:r>
      <w:r w:rsidR="004E5832">
        <w:rPr>
          <w:rFonts w:ascii="Arial" w:hAnsi="Arial" w:cs="Arial"/>
          <w:sz w:val="24"/>
          <w:szCs w:val="24"/>
        </w:rPr>
        <w:t xml:space="preserve">e will be going over the task usage and resource usage views.  They provide information corresponding to specific task names and resources name that are categorized with their respective tasks. </w:t>
      </w:r>
    </w:p>
    <w:p w:rsidR="00334A87" w:rsidRPr="00560391" w:rsidRDefault="00334A87" w:rsidP="00334A87">
      <w:pPr>
        <w:spacing w:before="120" w:after="120" w:line="384" w:lineRule="atLeast"/>
        <w:ind w:left="360" w:right="240"/>
        <w:rPr>
          <w:rFonts w:ascii="Arial" w:eastAsia="Times New Roman" w:hAnsi="Arial" w:cs="Arial"/>
          <w:b/>
          <w:sz w:val="24"/>
          <w:szCs w:val="24"/>
        </w:rPr>
      </w:pPr>
      <w:r w:rsidRPr="00560391">
        <w:rPr>
          <w:rFonts w:ascii="Arial" w:eastAsia="Times New Roman" w:hAnsi="Arial" w:cs="Arial"/>
          <w:b/>
          <w:sz w:val="24"/>
          <w:szCs w:val="24"/>
        </w:rPr>
        <w:t>Task Usage Sheet</w:t>
      </w:r>
    </w:p>
    <w:p w:rsidR="003E3B66" w:rsidRPr="00560391" w:rsidRDefault="00334A87" w:rsidP="00334A87">
      <w:pPr>
        <w:pStyle w:val="ListParagraph"/>
        <w:numPr>
          <w:ilvl w:val="0"/>
          <w:numId w:val="8"/>
        </w:numPr>
        <w:spacing w:before="120" w:after="120" w:line="384" w:lineRule="atLeast"/>
        <w:ind w:right="240"/>
        <w:rPr>
          <w:rFonts w:ascii="Arial" w:eastAsia="Times New Roman" w:hAnsi="Arial" w:cs="Arial"/>
          <w:sz w:val="24"/>
          <w:szCs w:val="24"/>
        </w:rPr>
      </w:pPr>
      <w:r w:rsidRPr="00560391">
        <w:rPr>
          <w:rFonts w:ascii="Arial" w:eastAsia="Times New Roman" w:hAnsi="Arial" w:cs="Arial"/>
          <w:sz w:val="24"/>
          <w:szCs w:val="24"/>
        </w:rPr>
        <w:t>Click o</w:t>
      </w:r>
      <w:r w:rsidR="003E3B66" w:rsidRPr="00560391">
        <w:rPr>
          <w:rFonts w:ascii="Arial" w:eastAsia="Times New Roman" w:hAnsi="Arial" w:cs="Arial"/>
          <w:sz w:val="24"/>
          <w:szCs w:val="24"/>
        </w:rPr>
        <w:t xml:space="preserve">n the </w:t>
      </w:r>
      <w:r w:rsidR="003E3B66" w:rsidRPr="00560391">
        <w:rPr>
          <w:rFonts w:ascii="Arial" w:eastAsia="Times New Roman" w:hAnsi="Arial" w:cs="Arial"/>
          <w:b/>
          <w:bCs/>
          <w:sz w:val="24"/>
          <w:szCs w:val="24"/>
        </w:rPr>
        <w:t>View</w:t>
      </w:r>
      <w:r w:rsidR="003E3B66" w:rsidRPr="00560391">
        <w:rPr>
          <w:rFonts w:ascii="Arial" w:eastAsia="Times New Roman" w:hAnsi="Arial" w:cs="Arial"/>
          <w:sz w:val="24"/>
          <w:szCs w:val="24"/>
        </w:rPr>
        <w:t xml:space="preserve"> </w:t>
      </w:r>
      <w:r w:rsidRPr="00560391">
        <w:rPr>
          <w:rFonts w:ascii="Arial" w:eastAsia="Times New Roman" w:hAnsi="Arial" w:cs="Arial"/>
          <w:sz w:val="24"/>
          <w:szCs w:val="24"/>
        </w:rPr>
        <w:t xml:space="preserve">from the </w:t>
      </w:r>
      <w:r w:rsidR="003E3B66" w:rsidRPr="00560391">
        <w:rPr>
          <w:rFonts w:ascii="Arial" w:eastAsia="Times New Roman" w:hAnsi="Arial" w:cs="Arial"/>
          <w:sz w:val="24"/>
          <w:szCs w:val="24"/>
        </w:rPr>
        <w:t xml:space="preserve">menu, click a </w:t>
      </w:r>
      <w:r w:rsidRPr="00560391">
        <w:rPr>
          <w:rFonts w:ascii="Arial" w:eastAsia="Times New Roman" w:hAnsi="Arial" w:cs="Arial"/>
          <w:b/>
          <w:sz w:val="24"/>
          <w:szCs w:val="24"/>
        </w:rPr>
        <w:t>T</w:t>
      </w:r>
      <w:r w:rsidR="003E3B66" w:rsidRPr="00560391">
        <w:rPr>
          <w:rFonts w:ascii="Arial" w:eastAsia="Times New Roman" w:hAnsi="Arial" w:cs="Arial"/>
          <w:b/>
          <w:sz w:val="24"/>
          <w:szCs w:val="24"/>
        </w:rPr>
        <w:t>ask</w:t>
      </w:r>
      <w:r w:rsidRPr="00560391">
        <w:rPr>
          <w:rFonts w:ascii="Arial" w:eastAsia="Times New Roman" w:hAnsi="Arial" w:cs="Arial"/>
          <w:b/>
          <w:sz w:val="24"/>
          <w:szCs w:val="24"/>
        </w:rPr>
        <w:t xml:space="preserve"> Usage</w:t>
      </w:r>
      <w:r w:rsidR="003E3B66" w:rsidRPr="00560391">
        <w:rPr>
          <w:rFonts w:ascii="Arial" w:eastAsia="Times New Roman" w:hAnsi="Arial" w:cs="Arial"/>
          <w:sz w:val="24"/>
          <w:szCs w:val="24"/>
        </w:rPr>
        <w:t xml:space="preserve">. </w:t>
      </w:r>
    </w:p>
    <w:p w:rsidR="00EF54BA" w:rsidRPr="00560391" w:rsidRDefault="00402057" w:rsidP="003E3B66">
      <w:pPr>
        <w:spacing w:before="120" w:after="120" w:line="384" w:lineRule="atLeast"/>
        <w:ind w:left="255" w:right="240"/>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660288" behindDoc="1" locked="0" layoutInCell="1" allowOverlap="1">
            <wp:simplePos x="0" y="0"/>
            <wp:positionH relativeFrom="margin">
              <wp:posOffset>-457200</wp:posOffset>
            </wp:positionH>
            <wp:positionV relativeFrom="margin">
              <wp:posOffset>2257425</wp:posOffset>
            </wp:positionV>
            <wp:extent cx="5657850" cy="354330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srcRect t="10256" r="2244" b="8120"/>
                    <a:stretch>
                      <a:fillRect/>
                    </a:stretch>
                  </pic:blipFill>
                  <pic:spPr bwMode="auto">
                    <a:xfrm>
                      <a:off x="0" y="0"/>
                      <a:ext cx="5657850" cy="3543300"/>
                    </a:xfrm>
                    <a:prstGeom prst="rect">
                      <a:avLst/>
                    </a:prstGeom>
                    <a:noFill/>
                    <a:ln w="9525">
                      <a:noFill/>
                      <a:miter lim="800000"/>
                      <a:headEnd/>
                      <a:tailEnd/>
                    </a:ln>
                  </pic:spPr>
                </pic:pic>
              </a:graphicData>
            </a:graphic>
          </wp:anchor>
        </w:drawing>
      </w:r>
    </w:p>
    <w:p w:rsidR="00EF54BA" w:rsidRPr="00560391" w:rsidRDefault="00EF54BA" w:rsidP="003E3B66">
      <w:pPr>
        <w:spacing w:before="120" w:after="120" w:line="384" w:lineRule="atLeast"/>
        <w:ind w:left="255" w:right="240"/>
        <w:rPr>
          <w:rFonts w:ascii="Arial" w:eastAsia="Times New Roman" w:hAnsi="Arial" w:cs="Arial"/>
          <w:sz w:val="24"/>
          <w:szCs w:val="24"/>
        </w:rPr>
      </w:pPr>
    </w:p>
    <w:p w:rsidR="00EF54BA" w:rsidRPr="00560391" w:rsidRDefault="00EF54BA" w:rsidP="003E3B66">
      <w:pPr>
        <w:spacing w:before="120" w:after="120" w:line="384" w:lineRule="atLeast"/>
        <w:ind w:left="255" w:right="240"/>
        <w:rPr>
          <w:rFonts w:ascii="Arial" w:eastAsia="Times New Roman" w:hAnsi="Arial" w:cs="Arial"/>
          <w:sz w:val="24"/>
          <w:szCs w:val="24"/>
        </w:rPr>
      </w:pPr>
    </w:p>
    <w:p w:rsidR="00EF54BA" w:rsidRPr="00560391" w:rsidRDefault="00EF54BA" w:rsidP="003E3B66">
      <w:pPr>
        <w:spacing w:before="120" w:after="120" w:line="384" w:lineRule="atLeast"/>
        <w:ind w:left="255" w:right="240"/>
        <w:rPr>
          <w:rFonts w:ascii="Arial" w:eastAsia="Times New Roman" w:hAnsi="Arial" w:cs="Arial"/>
          <w:sz w:val="24"/>
          <w:szCs w:val="24"/>
        </w:rPr>
      </w:pPr>
    </w:p>
    <w:p w:rsidR="00EF54BA" w:rsidRPr="00560391" w:rsidRDefault="00EF54BA" w:rsidP="003E3B66">
      <w:pPr>
        <w:spacing w:before="120" w:after="120" w:line="384" w:lineRule="atLeast"/>
        <w:ind w:left="255" w:right="240"/>
        <w:rPr>
          <w:rFonts w:ascii="Arial" w:eastAsia="Times New Roman" w:hAnsi="Arial" w:cs="Arial"/>
          <w:sz w:val="24"/>
          <w:szCs w:val="24"/>
        </w:rPr>
      </w:pPr>
    </w:p>
    <w:p w:rsidR="00EF54BA" w:rsidRPr="00560391" w:rsidRDefault="00EF54BA" w:rsidP="003E3B66">
      <w:pPr>
        <w:spacing w:before="120" w:after="120" w:line="384" w:lineRule="atLeast"/>
        <w:ind w:left="255" w:right="240"/>
        <w:rPr>
          <w:rFonts w:ascii="Arial" w:eastAsia="Times New Roman" w:hAnsi="Arial" w:cs="Arial"/>
          <w:sz w:val="24"/>
          <w:szCs w:val="24"/>
        </w:rPr>
      </w:pPr>
    </w:p>
    <w:p w:rsidR="00EF54BA" w:rsidRPr="00560391" w:rsidRDefault="00EF54BA" w:rsidP="003E3B66">
      <w:pPr>
        <w:spacing w:before="120" w:after="120" w:line="384" w:lineRule="atLeast"/>
        <w:ind w:left="255" w:right="240"/>
        <w:rPr>
          <w:rFonts w:ascii="Arial" w:eastAsia="Times New Roman" w:hAnsi="Arial" w:cs="Arial"/>
          <w:sz w:val="24"/>
          <w:szCs w:val="24"/>
        </w:rPr>
      </w:pPr>
    </w:p>
    <w:p w:rsidR="00EF54BA" w:rsidRPr="00560391" w:rsidRDefault="00EF54BA" w:rsidP="003E3B66">
      <w:pPr>
        <w:spacing w:before="120" w:after="120" w:line="384" w:lineRule="atLeast"/>
        <w:ind w:left="255" w:right="240"/>
        <w:rPr>
          <w:rFonts w:ascii="Arial" w:eastAsia="Times New Roman" w:hAnsi="Arial" w:cs="Arial"/>
          <w:sz w:val="24"/>
          <w:szCs w:val="24"/>
        </w:rPr>
      </w:pPr>
    </w:p>
    <w:p w:rsidR="00EF54BA" w:rsidRPr="00560391" w:rsidRDefault="00EF54BA" w:rsidP="003E3B66">
      <w:pPr>
        <w:spacing w:before="120" w:after="120" w:line="384" w:lineRule="atLeast"/>
        <w:ind w:left="255" w:right="240"/>
        <w:rPr>
          <w:rFonts w:ascii="Arial" w:eastAsia="Times New Roman" w:hAnsi="Arial" w:cs="Arial"/>
          <w:sz w:val="24"/>
          <w:szCs w:val="24"/>
        </w:rPr>
      </w:pPr>
    </w:p>
    <w:p w:rsidR="00EF54BA" w:rsidRPr="00560391" w:rsidRDefault="00EF54BA" w:rsidP="003E3B66">
      <w:pPr>
        <w:spacing w:before="120" w:after="120" w:line="384" w:lineRule="atLeast"/>
        <w:ind w:left="255" w:right="240"/>
        <w:rPr>
          <w:rFonts w:ascii="Arial" w:eastAsia="Times New Roman" w:hAnsi="Arial" w:cs="Arial"/>
          <w:sz w:val="24"/>
          <w:szCs w:val="24"/>
        </w:rPr>
      </w:pPr>
    </w:p>
    <w:p w:rsidR="00EF54BA" w:rsidRPr="00560391" w:rsidRDefault="00EF54BA" w:rsidP="003E3B66">
      <w:pPr>
        <w:spacing w:before="120" w:after="120" w:line="384" w:lineRule="atLeast"/>
        <w:ind w:left="255" w:right="240"/>
        <w:rPr>
          <w:rFonts w:ascii="Arial" w:eastAsia="Times New Roman" w:hAnsi="Arial" w:cs="Arial"/>
          <w:sz w:val="24"/>
          <w:szCs w:val="24"/>
        </w:rPr>
      </w:pPr>
    </w:p>
    <w:p w:rsidR="00EF54BA" w:rsidRPr="00560391" w:rsidRDefault="00EF54BA" w:rsidP="003E3B66">
      <w:pPr>
        <w:spacing w:before="120" w:after="120" w:line="384" w:lineRule="atLeast"/>
        <w:ind w:left="255" w:right="240"/>
        <w:rPr>
          <w:rFonts w:ascii="Arial" w:eastAsia="Times New Roman" w:hAnsi="Arial" w:cs="Arial"/>
          <w:sz w:val="24"/>
          <w:szCs w:val="24"/>
        </w:rPr>
      </w:pPr>
    </w:p>
    <w:p w:rsidR="004E5832" w:rsidRDefault="004E5832" w:rsidP="00DD496E">
      <w:pPr>
        <w:spacing w:before="120" w:after="120" w:line="384" w:lineRule="atLeast"/>
        <w:ind w:right="240"/>
        <w:rPr>
          <w:rFonts w:ascii="Arial" w:eastAsia="Times New Roman" w:hAnsi="Arial" w:cs="Arial"/>
          <w:sz w:val="24"/>
          <w:szCs w:val="24"/>
        </w:rPr>
      </w:pPr>
    </w:p>
    <w:p w:rsidR="003E3B66" w:rsidRPr="00DD496E" w:rsidRDefault="003E3B66" w:rsidP="00DD496E">
      <w:pPr>
        <w:spacing w:before="120" w:after="120" w:line="384" w:lineRule="atLeast"/>
        <w:ind w:right="240"/>
        <w:rPr>
          <w:rFonts w:ascii="Arial" w:eastAsia="Times New Roman" w:hAnsi="Arial" w:cs="Arial"/>
          <w:sz w:val="24"/>
          <w:szCs w:val="24"/>
        </w:rPr>
      </w:pPr>
      <w:r w:rsidRPr="00DD496E">
        <w:rPr>
          <w:rFonts w:ascii="Arial" w:eastAsia="Times New Roman" w:hAnsi="Arial" w:cs="Arial"/>
          <w:sz w:val="24"/>
          <w:szCs w:val="24"/>
        </w:rPr>
        <w:t>The task usage sheet provides you with information of certain task names that can also be collapsed.  Also</w:t>
      </w:r>
      <w:r w:rsidR="003137BD" w:rsidRPr="00DD496E">
        <w:rPr>
          <w:rFonts w:ascii="Arial" w:eastAsia="Times New Roman" w:hAnsi="Arial" w:cs="Arial"/>
          <w:sz w:val="24"/>
          <w:szCs w:val="24"/>
        </w:rPr>
        <w:t>, i</w:t>
      </w:r>
      <w:r w:rsidRPr="00DD496E">
        <w:rPr>
          <w:rFonts w:ascii="Arial" w:eastAsia="Times New Roman" w:hAnsi="Arial" w:cs="Arial"/>
          <w:sz w:val="24"/>
          <w:szCs w:val="24"/>
        </w:rPr>
        <w:t xml:space="preserve">t provides you with work in hours and the duration in days.  The start and finish dates are also provided with this usage sheet.  </w:t>
      </w:r>
    </w:p>
    <w:p w:rsidR="00560391" w:rsidRDefault="005A670A" w:rsidP="00EF54BA">
      <w:pPr>
        <w:spacing w:before="120" w:after="120" w:line="384" w:lineRule="atLeast"/>
        <w:ind w:right="240" w:firstLine="255"/>
        <w:rPr>
          <w:rFonts w:ascii="Arial" w:eastAsia="Times New Roman" w:hAnsi="Arial" w:cs="Arial"/>
          <w:b/>
          <w:sz w:val="24"/>
          <w:szCs w:val="24"/>
        </w:rPr>
      </w:pPr>
      <w:r>
        <w:rPr>
          <w:rFonts w:ascii="Arial" w:eastAsia="Times New Roman" w:hAnsi="Arial" w:cs="Arial"/>
          <w:b/>
          <w:noProof/>
          <w:sz w:val="24"/>
          <w:szCs w:val="24"/>
        </w:rPr>
        <w:drawing>
          <wp:anchor distT="0" distB="0" distL="114300" distR="114300" simplePos="0" relativeHeight="251680768" behindDoc="1" locked="0" layoutInCell="1" allowOverlap="1">
            <wp:simplePos x="0" y="0"/>
            <wp:positionH relativeFrom="column">
              <wp:posOffset>4648200</wp:posOffset>
            </wp:positionH>
            <wp:positionV relativeFrom="paragraph">
              <wp:posOffset>232410</wp:posOffset>
            </wp:positionV>
            <wp:extent cx="1914525" cy="2219325"/>
            <wp:effectExtent l="19050" t="0" r="9525" b="0"/>
            <wp:wrapNone/>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r="67788" b="50214"/>
                    <a:stretch>
                      <a:fillRect/>
                    </a:stretch>
                  </pic:blipFill>
                  <pic:spPr bwMode="auto">
                    <a:xfrm>
                      <a:off x="0" y="0"/>
                      <a:ext cx="1914525" cy="2219325"/>
                    </a:xfrm>
                    <a:prstGeom prst="rect">
                      <a:avLst/>
                    </a:prstGeom>
                    <a:noFill/>
                    <a:ln w="9525">
                      <a:noFill/>
                      <a:miter lim="800000"/>
                      <a:headEnd/>
                      <a:tailEnd/>
                    </a:ln>
                  </pic:spPr>
                </pic:pic>
              </a:graphicData>
            </a:graphic>
          </wp:anchor>
        </w:drawing>
      </w:r>
    </w:p>
    <w:p w:rsidR="00EF54BA" w:rsidRPr="00560391" w:rsidRDefault="00EF54BA" w:rsidP="00EF54BA">
      <w:pPr>
        <w:spacing w:before="120" w:after="120" w:line="384" w:lineRule="atLeast"/>
        <w:ind w:right="240" w:firstLine="255"/>
        <w:rPr>
          <w:rFonts w:ascii="Arial" w:eastAsia="Times New Roman" w:hAnsi="Arial" w:cs="Arial"/>
          <w:b/>
          <w:sz w:val="24"/>
          <w:szCs w:val="24"/>
        </w:rPr>
      </w:pPr>
      <w:r w:rsidRPr="00560391">
        <w:rPr>
          <w:rFonts w:ascii="Arial" w:eastAsia="Times New Roman" w:hAnsi="Arial" w:cs="Arial"/>
          <w:b/>
          <w:sz w:val="24"/>
          <w:szCs w:val="24"/>
        </w:rPr>
        <w:t>Resource Usage Sheet</w:t>
      </w:r>
    </w:p>
    <w:p w:rsidR="00334A87" w:rsidRPr="00560391" w:rsidRDefault="00334A87" w:rsidP="00334A87">
      <w:pPr>
        <w:pStyle w:val="ListParagraph"/>
        <w:numPr>
          <w:ilvl w:val="0"/>
          <w:numId w:val="7"/>
        </w:numPr>
        <w:spacing w:before="120" w:after="120" w:line="384" w:lineRule="atLeast"/>
        <w:ind w:right="240"/>
        <w:rPr>
          <w:rFonts w:ascii="Arial" w:eastAsia="Times New Roman" w:hAnsi="Arial" w:cs="Arial"/>
          <w:sz w:val="24"/>
          <w:szCs w:val="24"/>
        </w:rPr>
      </w:pPr>
      <w:r w:rsidRPr="00560391">
        <w:rPr>
          <w:rFonts w:ascii="Arial" w:eastAsia="Times New Roman" w:hAnsi="Arial" w:cs="Arial"/>
          <w:sz w:val="24"/>
          <w:szCs w:val="24"/>
        </w:rPr>
        <w:t xml:space="preserve">Click on the </w:t>
      </w:r>
      <w:r w:rsidRPr="00560391">
        <w:rPr>
          <w:rFonts w:ascii="Arial" w:eastAsia="Times New Roman" w:hAnsi="Arial" w:cs="Arial"/>
          <w:b/>
          <w:bCs/>
          <w:sz w:val="24"/>
          <w:szCs w:val="24"/>
        </w:rPr>
        <w:t>View</w:t>
      </w:r>
      <w:r w:rsidRPr="00560391">
        <w:rPr>
          <w:rFonts w:ascii="Arial" w:eastAsia="Times New Roman" w:hAnsi="Arial" w:cs="Arial"/>
          <w:sz w:val="24"/>
          <w:szCs w:val="24"/>
        </w:rPr>
        <w:t xml:space="preserve"> from the menu, click on </w:t>
      </w:r>
      <w:r w:rsidRPr="00560391">
        <w:rPr>
          <w:rFonts w:ascii="Arial" w:eastAsia="Times New Roman" w:hAnsi="Arial" w:cs="Arial"/>
          <w:b/>
          <w:sz w:val="24"/>
          <w:szCs w:val="24"/>
        </w:rPr>
        <w:t>Resource Usage.</w:t>
      </w:r>
      <w:r w:rsidRPr="00560391">
        <w:rPr>
          <w:rFonts w:ascii="Arial" w:eastAsia="Times New Roman" w:hAnsi="Arial" w:cs="Arial"/>
          <w:sz w:val="24"/>
          <w:szCs w:val="24"/>
        </w:rPr>
        <w:t xml:space="preserve"> </w:t>
      </w:r>
    </w:p>
    <w:p w:rsidR="00334A87" w:rsidRPr="00560391" w:rsidRDefault="00334A87" w:rsidP="00EF54BA">
      <w:pPr>
        <w:spacing w:before="120" w:after="120" w:line="384" w:lineRule="atLeast"/>
        <w:ind w:right="240" w:firstLine="255"/>
        <w:rPr>
          <w:rFonts w:ascii="Arial" w:eastAsia="Times New Roman" w:hAnsi="Arial" w:cs="Arial"/>
          <w:b/>
          <w:sz w:val="24"/>
          <w:szCs w:val="24"/>
        </w:rPr>
      </w:pPr>
    </w:p>
    <w:p w:rsidR="00EF54BA" w:rsidRPr="00560391" w:rsidRDefault="00EF54BA" w:rsidP="003E3B66">
      <w:pPr>
        <w:spacing w:before="120" w:after="120" w:line="384" w:lineRule="atLeast"/>
        <w:ind w:left="255" w:right="240"/>
        <w:rPr>
          <w:rFonts w:ascii="Arial" w:eastAsia="Times New Roman" w:hAnsi="Arial" w:cs="Arial"/>
          <w:sz w:val="24"/>
          <w:szCs w:val="24"/>
        </w:rPr>
      </w:pPr>
    </w:p>
    <w:p w:rsidR="003137BD" w:rsidRPr="00560391" w:rsidRDefault="004E5832" w:rsidP="003137BD">
      <w:pPr>
        <w:spacing w:before="120" w:after="120" w:line="384" w:lineRule="atLeast"/>
        <w:ind w:left="255" w:right="240"/>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662336" behindDoc="1" locked="0" layoutInCell="1" allowOverlap="1">
            <wp:simplePos x="0" y="0"/>
            <wp:positionH relativeFrom="margin">
              <wp:posOffset>-666750</wp:posOffset>
            </wp:positionH>
            <wp:positionV relativeFrom="margin">
              <wp:posOffset>-638175</wp:posOffset>
            </wp:positionV>
            <wp:extent cx="7162800" cy="2647950"/>
            <wp:effectExtent l="19050" t="0" r="0" b="0"/>
            <wp:wrapNone/>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t="8974" b="6838"/>
                    <a:stretch>
                      <a:fillRect/>
                    </a:stretch>
                  </pic:blipFill>
                  <pic:spPr bwMode="auto">
                    <a:xfrm>
                      <a:off x="0" y="0"/>
                      <a:ext cx="7162800" cy="2647950"/>
                    </a:xfrm>
                    <a:prstGeom prst="rect">
                      <a:avLst/>
                    </a:prstGeom>
                    <a:noFill/>
                    <a:ln w="9525">
                      <a:noFill/>
                      <a:miter lim="800000"/>
                      <a:headEnd/>
                      <a:tailEnd/>
                    </a:ln>
                  </pic:spPr>
                </pic:pic>
              </a:graphicData>
            </a:graphic>
          </wp:anchor>
        </w:drawing>
      </w:r>
    </w:p>
    <w:p w:rsidR="00546E28" w:rsidRPr="00560391" w:rsidRDefault="00546E28" w:rsidP="00546E28">
      <w:pPr>
        <w:spacing w:before="120" w:after="120" w:line="384" w:lineRule="atLeast"/>
        <w:ind w:left="255" w:right="240"/>
        <w:rPr>
          <w:rFonts w:ascii="Arial" w:eastAsia="Times New Roman" w:hAnsi="Arial" w:cs="Arial"/>
          <w:sz w:val="24"/>
          <w:szCs w:val="24"/>
        </w:rPr>
      </w:pPr>
      <w:r w:rsidRPr="00560391">
        <w:rPr>
          <w:rFonts w:ascii="Arial" w:eastAsia="Times New Roman" w:hAnsi="Arial" w:cs="Arial"/>
          <w:sz w:val="24"/>
          <w:szCs w:val="24"/>
        </w:rPr>
        <w:t xml:space="preserve"> </w:t>
      </w:r>
    </w:p>
    <w:p w:rsidR="00EF54BA" w:rsidRPr="00560391" w:rsidRDefault="00EF54BA" w:rsidP="00EF54BA">
      <w:pPr>
        <w:spacing w:before="120" w:after="120" w:line="384" w:lineRule="atLeast"/>
        <w:ind w:right="240"/>
        <w:rPr>
          <w:rFonts w:ascii="Arial" w:eastAsia="Times New Roman" w:hAnsi="Arial" w:cs="Arial"/>
          <w:sz w:val="24"/>
          <w:szCs w:val="24"/>
        </w:rPr>
      </w:pPr>
    </w:p>
    <w:p w:rsidR="00334A87" w:rsidRPr="00560391" w:rsidRDefault="00334A87" w:rsidP="00334A87">
      <w:pPr>
        <w:pStyle w:val="ListParagraph"/>
        <w:spacing w:before="120" w:after="120" w:line="384" w:lineRule="atLeast"/>
        <w:ind w:right="240"/>
        <w:rPr>
          <w:rFonts w:ascii="Arial" w:eastAsia="Times New Roman" w:hAnsi="Arial" w:cs="Arial"/>
          <w:sz w:val="24"/>
          <w:szCs w:val="24"/>
        </w:rPr>
      </w:pPr>
    </w:p>
    <w:p w:rsidR="00334A87" w:rsidRPr="00560391" w:rsidRDefault="00334A87" w:rsidP="00334A87">
      <w:pPr>
        <w:pStyle w:val="ListParagraph"/>
        <w:spacing w:before="120" w:after="120" w:line="384" w:lineRule="atLeast"/>
        <w:ind w:right="240"/>
        <w:rPr>
          <w:rFonts w:ascii="Arial" w:eastAsia="Times New Roman" w:hAnsi="Arial" w:cs="Arial"/>
          <w:sz w:val="24"/>
          <w:szCs w:val="24"/>
        </w:rPr>
      </w:pPr>
    </w:p>
    <w:p w:rsidR="00334A87" w:rsidRPr="00560391" w:rsidRDefault="00334A87" w:rsidP="00334A87">
      <w:pPr>
        <w:pStyle w:val="ListParagraph"/>
        <w:spacing w:before="120" w:after="120" w:line="384" w:lineRule="atLeast"/>
        <w:ind w:right="240"/>
        <w:rPr>
          <w:rFonts w:ascii="Arial" w:eastAsia="Times New Roman" w:hAnsi="Arial" w:cs="Arial"/>
          <w:sz w:val="24"/>
          <w:szCs w:val="24"/>
        </w:rPr>
      </w:pPr>
    </w:p>
    <w:p w:rsidR="00334A87" w:rsidRPr="00560391" w:rsidRDefault="00334A87" w:rsidP="00334A87">
      <w:pPr>
        <w:pStyle w:val="ListParagraph"/>
        <w:spacing w:before="120" w:after="120" w:line="384" w:lineRule="atLeast"/>
        <w:ind w:right="240"/>
        <w:rPr>
          <w:rFonts w:ascii="Arial" w:eastAsia="Times New Roman" w:hAnsi="Arial" w:cs="Arial"/>
          <w:sz w:val="24"/>
          <w:szCs w:val="24"/>
        </w:rPr>
      </w:pPr>
    </w:p>
    <w:p w:rsidR="00334A87" w:rsidRPr="00560391" w:rsidRDefault="00334A87" w:rsidP="00334A87">
      <w:pPr>
        <w:spacing w:before="120" w:after="120" w:line="384" w:lineRule="atLeast"/>
        <w:ind w:right="240"/>
        <w:rPr>
          <w:rFonts w:ascii="Arial" w:eastAsia="Times New Roman" w:hAnsi="Arial" w:cs="Arial"/>
          <w:sz w:val="24"/>
          <w:szCs w:val="24"/>
        </w:rPr>
      </w:pPr>
    </w:p>
    <w:p w:rsidR="003E3B66" w:rsidRPr="00DD496E" w:rsidRDefault="00546E28" w:rsidP="00DD496E">
      <w:pPr>
        <w:spacing w:before="120" w:after="120" w:line="384" w:lineRule="atLeast"/>
        <w:ind w:right="240"/>
        <w:rPr>
          <w:rFonts w:ascii="Arial" w:eastAsia="Times New Roman" w:hAnsi="Arial" w:cs="Arial"/>
          <w:sz w:val="24"/>
          <w:szCs w:val="24"/>
        </w:rPr>
      </w:pPr>
      <w:r w:rsidRPr="00DD496E">
        <w:rPr>
          <w:rFonts w:ascii="Arial" w:eastAsia="Times New Roman" w:hAnsi="Arial" w:cs="Arial"/>
          <w:sz w:val="24"/>
          <w:szCs w:val="24"/>
        </w:rPr>
        <w:t>The Resource Usage view provides the user with resource name date.  Depending on how many resources are within each category (Unassigned, Management, Project Manager, Analyst, etc) all the resources are provided with a collapsible tab.  The resource outline level is provided with total hours for all the resources and within each specific resource the exact work in hours is provided.  The resource sheet also provides warning symbols near resource outline levels that need to be leveled on a day to day basis.  Normally, this is within a certain amount of hours.</w:t>
      </w:r>
    </w:p>
    <w:p w:rsidR="00334A87" w:rsidRPr="00560391" w:rsidRDefault="00334A87" w:rsidP="00334A87">
      <w:pPr>
        <w:spacing w:before="120" w:after="120" w:line="384" w:lineRule="atLeast"/>
        <w:ind w:right="240"/>
        <w:rPr>
          <w:rFonts w:ascii="Arial" w:eastAsia="Times New Roman" w:hAnsi="Arial" w:cs="Arial"/>
          <w:sz w:val="24"/>
          <w:szCs w:val="24"/>
        </w:rPr>
      </w:pPr>
    </w:p>
    <w:p w:rsidR="00334A87" w:rsidRPr="00560391" w:rsidRDefault="00334A87" w:rsidP="00334A87">
      <w:pPr>
        <w:spacing w:before="120" w:after="120" w:line="384" w:lineRule="atLeast"/>
        <w:ind w:right="240"/>
        <w:rPr>
          <w:rFonts w:ascii="Arial" w:eastAsia="Times New Roman" w:hAnsi="Arial" w:cs="Arial"/>
          <w:b/>
          <w:sz w:val="24"/>
          <w:szCs w:val="24"/>
        </w:rPr>
      </w:pPr>
      <w:r w:rsidRPr="00560391">
        <w:rPr>
          <w:rFonts w:ascii="Arial" w:eastAsia="Times New Roman" w:hAnsi="Arial" w:cs="Arial"/>
          <w:b/>
          <w:sz w:val="24"/>
          <w:szCs w:val="24"/>
        </w:rPr>
        <w:t>View Assignment Report</w:t>
      </w:r>
    </w:p>
    <w:p w:rsidR="00334A87" w:rsidRPr="00560391" w:rsidRDefault="00334A87" w:rsidP="00334A87">
      <w:pPr>
        <w:rPr>
          <w:rFonts w:ascii="Arial" w:hAnsi="Arial" w:cs="Arial"/>
          <w:sz w:val="24"/>
          <w:szCs w:val="24"/>
        </w:rPr>
      </w:pPr>
    </w:p>
    <w:p w:rsidR="00334A87" w:rsidRPr="00560391" w:rsidRDefault="00476078" w:rsidP="00334A87">
      <w:pPr>
        <w:pStyle w:val="ListParagraph"/>
        <w:numPr>
          <w:ilvl w:val="0"/>
          <w:numId w:val="10"/>
        </w:numPr>
        <w:rPr>
          <w:rFonts w:ascii="Arial" w:hAnsi="Arial" w:cs="Arial"/>
          <w:sz w:val="24"/>
          <w:szCs w:val="24"/>
        </w:rPr>
      </w:pPr>
      <w:r w:rsidRPr="00560391">
        <w:rPr>
          <w:rFonts w:ascii="Arial" w:hAnsi="Arial" w:cs="Arial"/>
          <w:sz w:val="24"/>
          <w:szCs w:val="24"/>
        </w:rPr>
        <w:t xml:space="preserve">Click </w:t>
      </w:r>
      <w:r w:rsidR="00334A87" w:rsidRPr="00560391">
        <w:rPr>
          <w:rFonts w:ascii="Arial" w:hAnsi="Arial" w:cs="Arial"/>
          <w:sz w:val="24"/>
          <w:szCs w:val="24"/>
        </w:rPr>
        <w:t xml:space="preserve">on </w:t>
      </w:r>
      <w:r w:rsidRPr="00560391">
        <w:rPr>
          <w:rFonts w:ascii="Arial" w:hAnsi="Arial" w:cs="Arial"/>
          <w:b/>
          <w:sz w:val="24"/>
          <w:szCs w:val="24"/>
        </w:rPr>
        <w:t>View</w:t>
      </w:r>
      <w:r w:rsidRPr="00560391">
        <w:rPr>
          <w:rFonts w:ascii="Arial" w:hAnsi="Arial" w:cs="Arial"/>
          <w:sz w:val="24"/>
          <w:szCs w:val="24"/>
        </w:rPr>
        <w:t xml:space="preserve"> </w:t>
      </w:r>
      <w:r w:rsidR="00334A87" w:rsidRPr="00560391">
        <w:rPr>
          <w:rFonts w:ascii="Arial" w:hAnsi="Arial" w:cs="Arial"/>
          <w:sz w:val="24"/>
          <w:szCs w:val="24"/>
        </w:rPr>
        <w:t>from the menu, click on</w:t>
      </w:r>
      <w:r w:rsidRPr="00560391">
        <w:rPr>
          <w:rFonts w:ascii="Arial" w:hAnsi="Arial" w:cs="Arial"/>
          <w:sz w:val="24"/>
          <w:szCs w:val="24"/>
        </w:rPr>
        <w:t xml:space="preserve"> </w:t>
      </w:r>
      <w:r w:rsidRPr="00560391">
        <w:rPr>
          <w:rFonts w:ascii="Arial" w:hAnsi="Arial" w:cs="Arial"/>
          <w:b/>
          <w:sz w:val="24"/>
          <w:szCs w:val="24"/>
        </w:rPr>
        <w:t>Reports</w:t>
      </w:r>
      <w:r w:rsidRPr="00560391">
        <w:rPr>
          <w:rFonts w:ascii="Arial" w:hAnsi="Arial" w:cs="Arial"/>
          <w:sz w:val="24"/>
          <w:szCs w:val="24"/>
        </w:rPr>
        <w:t xml:space="preserve">.  </w:t>
      </w:r>
    </w:p>
    <w:p w:rsidR="00476078" w:rsidRPr="00560391" w:rsidRDefault="00334A87" w:rsidP="00334A87">
      <w:pPr>
        <w:pStyle w:val="ListParagraph"/>
        <w:numPr>
          <w:ilvl w:val="0"/>
          <w:numId w:val="10"/>
        </w:numPr>
        <w:rPr>
          <w:rFonts w:ascii="Arial" w:hAnsi="Arial" w:cs="Arial"/>
          <w:sz w:val="24"/>
          <w:szCs w:val="24"/>
        </w:rPr>
      </w:pPr>
      <w:r w:rsidRPr="00560391">
        <w:rPr>
          <w:noProof/>
        </w:rPr>
        <w:drawing>
          <wp:anchor distT="0" distB="0" distL="114300" distR="114300" simplePos="0" relativeHeight="251663360" behindDoc="1" locked="0" layoutInCell="1" allowOverlap="1">
            <wp:simplePos x="0" y="0"/>
            <wp:positionH relativeFrom="column">
              <wp:posOffset>-161925</wp:posOffset>
            </wp:positionH>
            <wp:positionV relativeFrom="paragraph">
              <wp:posOffset>248920</wp:posOffset>
            </wp:positionV>
            <wp:extent cx="5895975" cy="4000500"/>
            <wp:effectExtent l="1905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l="801" t="2991" b="7265"/>
                    <a:stretch>
                      <a:fillRect/>
                    </a:stretch>
                  </pic:blipFill>
                  <pic:spPr bwMode="auto">
                    <a:xfrm>
                      <a:off x="0" y="0"/>
                      <a:ext cx="5895975" cy="4000500"/>
                    </a:xfrm>
                    <a:prstGeom prst="rect">
                      <a:avLst/>
                    </a:prstGeom>
                    <a:noFill/>
                    <a:ln w="9525">
                      <a:noFill/>
                      <a:miter lim="800000"/>
                      <a:headEnd/>
                      <a:tailEnd/>
                    </a:ln>
                  </pic:spPr>
                </pic:pic>
              </a:graphicData>
            </a:graphic>
          </wp:anchor>
        </w:drawing>
      </w:r>
      <w:r w:rsidR="00476078" w:rsidRPr="00560391">
        <w:rPr>
          <w:rFonts w:ascii="Arial" w:hAnsi="Arial" w:cs="Arial"/>
          <w:sz w:val="24"/>
          <w:szCs w:val="24"/>
        </w:rPr>
        <w:t xml:space="preserve">Click the </w:t>
      </w:r>
      <w:r w:rsidR="00476078" w:rsidRPr="00560391">
        <w:rPr>
          <w:rFonts w:ascii="Arial" w:hAnsi="Arial" w:cs="Arial"/>
          <w:b/>
          <w:sz w:val="24"/>
          <w:szCs w:val="24"/>
        </w:rPr>
        <w:t>Assignment</w:t>
      </w:r>
      <w:r w:rsidR="00476078" w:rsidRPr="00560391">
        <w:rPr>
          <w:rFonts w:ascii="Arial" w:hAnsi="Arial" w:cs="Arial"/>
          <w:sz w:val="24"/>
          <w:szCs w:val="24"/>
        </w:rPr>
        <w:t xml:space="preserve"> tab and </w:t>
      </w:r>
      <w:r w:rsidR="00476078" w:rsidRPr="00560391">
        <w:rPr>
          <w:rFonts w:ascii="Arial" w:hAnsi="Arial" w:cs="Arial"/>
          <w:b/>
          <w:sz w:val="24"/>
          <w:szCs w:val="24"/>
        </w:rPr>
        <w:t>select</w:t>
      </w:r>
      <w:r w:rsidR="00476078" w:rsidRPr="00560391">
        <w:rPr>
          <w:rFonts w:ascii="Arial" w:hAnsi="Arial" w:cs="Arial"/>
          <w:sz w:val="24"/>
          <w:szCs w:val="24"/>
        </w:rPr>
        <w:t>.</w:t>
      </w:r>
      <w:r w:rsidR="003E3B66" w:rsidRPr="00560391">
        <w:rPr>
          <w:rFonts w:ascii="Arial" w:hAnsi="Arial" w:cs="Arial"/>
          <w:sz w:val="24"/>
          <w:szCs w:val="24"/>
        </w:rPr>
        <w:t xml:space="preserve">  </w:t>
      </w:r>
      <w:r w:rsidR="00476078" w:rsidRPr="00560391">
        <w:rPr>
          <w:rFonts w:ascii="Arial" w:hAnsi="Arial" w:cs="Arial"/>
          <w:sz w:val="24"/>
          <w:szCs w:val="24"/>
        </w:rPr>
        <w:t xml:space="preserve">  </w:t>
      </w:r>
    </w:p>
    <w:p w:rsidR="00476078" w:rsidRPr="00560391" w:rsidRDefault="00476078">
      <w:pPr>
        <w:rPr>
          <w:rFonts w:ascii="Arial" w:hAnsi="Arial" w:cs="Arial"/>
          <w:sz w:val="24"/>
          <w:szCs w:val="24"/>
        </w:rPr>
      </w:pPr>
    </w:p>
    <w:p w:rsidR="00334A87" w:rsidRPr="00560391" w:rsidRDefault="00334A87">
      <w:pPr>
        <w:rPr>
          <w:rFonts w:ascii="Arial" w:hAnsi="Arial" w:cs="Arial"/>
          <w:sz w:val="24"/>
          <w:szCs w:val="24"/>
        </w:rPr>
      </w:pPr>
    </w:p>
    <w:p w:rsidR="00334A87" w:rsidRPr="00560391" w:rsidRDefault="00334A87">
      <w:pPr>
        <w:rPr>
          <w:rFonts w:ascii="Arial" w:hAnsi="Arial" w:cs="Arial"/>
          <w:sz w:val="24"/>
          <w:szCs w:val="24"/>
        </w:rPr>
      </w:pPr>
    </w:p>
    <w:p w:rsidR="00334A87" w:rsidRPr="00560391" w:rsidRDefault="00334A87">
      <w:pPr>
        <w:rPr>
          <w:rFonts w:ascii="Arial" w:hAnsi="Arial" w:cs="Arial"/>
          <w:sz w:val="24"/>
          <w:szCs w:val="24"/>
        </w:rPr>
      </w:pPr>
    </w:p>
    <w:p w:rsidR="00334A87" w:rsidRPr="00560391" w:rsidRDefault="00334A87">
      <w:pPr>
        <w:rPr>
          <w:rFonts w:ascii="Arial" w:hAnsi="Arial" w:cs="Arial"/>
          <w:sz w:val="24"/>
          <w:szCs w:val="24"/>
        </w:rPr>
      </w:pPr>
    </w:p>
    <w:p w:rsidR="00334A87" w:rsidRPr="00560391" w:rsidRDefault="00334A87">
      <w:pPr>
        <w:rPr>
          <w:rFonts w:ascii="Arial" w:hAnsi="Arial" w:cs="Arial"/>
          <w:sz w:val="24"/>
          <w:szCs w:val="24"/>
        </w:rPr>
      </w:pPr>
    </w:p>
    <w:p w:rsidR="00334A87" w:rsidRPr="00560391" w:rsidRDefault="00334A87">
      <w:pPr>
        <w:rPr>
          <w:rFonts w:ascii="Arial" w:hAnsi="Arial" w:cs="Arial"/>
          <w:sz w:val="24"/>
          <w:szCs w:val="24"/>
        </w:rPr>
      </w:pPr>
    </w:p>
    <w:p w:rsidR="00334A87" w:rsidRPr="00560391" w:rsidRDefault="00334A87">
      <w:pPr>
        <w:rPr>
          <w:rFonts w:ascii="Arial" w:hAnsi="Arial" w:cs="Arial"/>
          <w:sz w:val="24"/>
          <w:szCs w:val="24"/>
        </w:rPr>
      </w:pPr>
    </w:p>
    <w:p w:rsidR="00334A87" w:rsidRPr="00560243" w:rsidRDefault="0030191D" w:rsidP="00560243">
      <w:pPr>
        <w:rPr>
          <w:rFonts w:ascii="Arial" w:hAnsi="Arial" w:cs="Arial"/>
          <w:sz w:val="24"/>
          <w:szCs w:val="24"/>
        </w:rPr>
      </w:pPr>
      <w:r w:rsidRPr="00560243">
        <w:rPr>
          <w:rFonts w:ascii="Arial" w:hAnsi="Arial" w:cs="Arial"/>
          <w:sz w:val="24"/>
          <w:szCs w:val="24"/>
        </w:rPr>
        <w:t xml:space="preserve">After selecting assignments you are presented with four different options in MS Project.  Those options are Who Does What, Who Does What When, To-Do List, </w:t>
      </w:r>
      <w:proofErr w:type="gramStart"/>
      <w:r w:rsidRPr="00560243">
        <w:rPr>
          <w:rFonts w:ascii="Arial" w:hAnsi="Arial" w:cs="Arial"/>
          <w:sz w:val="24"/>
          <w:szCs w:val="24"/>
        </w:rPr>
        <w:t>Overallocated</w:t>
      </w:r>
      <w:proofErr w:type="gramEnd"/>
      <w:r w:rsidRPr="00560243">
        <w:rPr>
          <w:rFonts w:ascii="Arial" w:hAnsi="Arial" w:cs="Arial"/>
          <w:sz w:val="24"/>
          <w:szCs w:val="24"/>
        </w:rPr>
        <w:t xml:space="preserve"> Resources</w:t>
      </w:r>
    </w:p>
    <w:p w:rsidR="0030191D" w:rsidRPr="00560391" w:rsidRDefault="0030191D" w:rsidP="0030191D">
      <w:pPr>
        <w:rPr>
          <w:rFonts w:ascii="Arial" w:hAnsi="Arial" w:cs="Arial"/>
          <w:sz w:val="24"/>
          <w:szCs w:val="24"/>
        </w:rPr>
      </w:pPr>
    </w:p>
    <w:p w:rsidR="0030191D" w:rsidRPr="00560243" w:rsidRDefault="0030191D" w:rsidP="00560243">
      <w:pPr>
        <w:rPr>
          <w:rFonts w:ascii="Arial" w:hAnsi="Arial" w:cs="Arial"/>
          <w:sz w:val="24"/>
          <w:szCs w:val="24"/>
        </w:rPr>
      </w:pPr>
      <w:r w:rsidRPr="00560391">
        <w:rPr>
          <w:noProof/>
        </w:rPr>
        <w:drawing>
          <wp:anchor distT="0" distB="0" distL="114300" distR="114300" simplePos="0" relativeHeight="251664384" behindDoc="1" locked="0" layoutInCell="1" allowOverlap="1">
            <wp:simplePos x="0" y="0"/>
            <wp:positionH relativeFrom="column">
              <wp:posOffset>9525</wp:posOffset>
            </wp:positionH>
            <wp:positionV relativeFrom="paragraph">
              <wp:posOffset>1101090</wp:posOffset>
            </wp:positionV>
            <wp:extent cx="5800725" cy="3476625"/>
            <wp:effectExtent l="1905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srcRect t="8547" r="2404" b="13462"/>
                    <a:stretch>
                      <a:fillRect/>
                    </a:stretch>
                  </pic:blipFill>
                  <pic:spPr bwMode="auto">
                    <a:xfrm>
                      <a:off x="0" y="0"/>
                      <a:ext cx="5800725" cy="3476625"/>
                    </a:xfrm>
                    <a:prstGeom prst="rect">
                      <a:avLst/>
                    </a:prstGeom>
                    <a:noFill/>
                    <a:ln w="9525">
                      <a:noFill/>
                      <a:miter lim="800000"/>
                      <a:headEnd/>
                      <a:tailEnd/>
                    </a:ln>
                  </pic:spPr>
                </pic:pic>
              </a:graphicData>
            </a:graphic>
          </wp:anchor>
        </w:drawing>
      </w:r>
      <w:r w:rsidRPr="00560243">
        <w:rPr>
          <w:rFonts w:ascii="Arial" w:hAnsi="Arial" w:cs="Arial"/>
          <w:sz w:val="24"/>
          <w:szCs w:val="24"/>
        </w:rPr>
        <w:t xml:space="preserve">Depending on which assignment option you want to select you can edit each selection and set certain parameters in the </w:t>
      </w:r>
      <w:r w:rsidRPr="00560243">
        <w:rPr>
          <w:rFonts w:ascii="Arial" w:hAnsi="Arial" w:cs="Arial"/>
          <w:b/>
          <w:sz w:val="24"/>
          <w:szCs w:val="24"/>
        </w:rPr>
        <w:t>Resource Report</w:t>
      </w:r>
      <w:r w:rsidRPr="00560243">
        <w:rPr>
          <w:rFonts w:ascii="Arial" w:hAnsi="Arial" w:cs="Arial"/>
          <w:sz w:val="24"/>
          <w:szCs w:val="24"/>
        </w:rPr>
        <w:t xml:space="preserve">.  The parameters in our </w:t>
      </w:r>
      <w:r w:rsidRPr="00560243">
        <w:rPr>
          <w:rFonts w:ascii="Arial" w:hAnsi="Arial" w:cs="Arial"/>
          <w:b/>
          <w:sz w:val="24"/>
          <w:szCs w:val="24"/>
        </w:rPr>
        <w:t>Definition</w:t>
      </w:r>
      <w:r w:rsidRPr="00560243">
        <w:rPr>
          <w:rFonts w:ascii="Arial" w:hAnsi="Arial" w:cs="Arial"/>
          <w:sz w:val="24"/>
          <w:szCs w:val="24"/>
        </w:rPr>
        <w:t xml:space="preserve"> tab can change the name, period or more so durations of time.  Depending on the time selected like half year, quarters, etc., you can set a count function.  Also, you can choose a specific table and then apply a filter.</w:t>
      </w:r>
    </w:p>
    <w:p w:rsidR="0030191D" w:rsidRPr="00560391" w:rsidRDefault="0030191D" w:rsidP="0030191D">
      <w:pPr>
        <w:rPr>
          <w:rFonts w:ascii="Arial" w:hAnsi="Arial" w:cs="Arial"/>
          <w:sz w:val="24"/>
          <w:szCs w:val="24"/>
        </w:rPr>
      </w:pPr>
    </w:p>
    <w:p w:rsidR="0030191D" w:rsidRPr="00560391" w:rsidRDefault="0030191D" w:rsidP="0030191D">
      <w:pPr>
        <w:rPr>
          <w:rFonts w:ascii="Arial" w:hAnsi="Arial" w:cs="Arial"/>
          <w:sz w:val="24"/>
          <w:szCs w:val="24"/>
        </w:rPr>
      </w:pPr>
    </w:p>
    <w:p w:rsidR="0030191D" w:rsidRPr="00560391" w:rsidRDefault="0030191D" w:rsidP="0030191D">
      <w:pPr>
        <w:rPr>
          <w:rFonts w:ascii="Arial" w:hAnsi="Arial" w:cs="Arial"/>
          <w:sz w:val="24"/>
          <w:szCs w:val="24"/>
        </w:rPr>
      </w:pPr>
    </w:p>
    <w:p w:rsidR="0030191D" w:rsidRPr="00560391" w:rsidRDefault="0030191D" w:rsidP="0030191D">
      <w:pPr>
        <w:rPr>
          <w:rFonts w:ascii="Arial" w:hAnsi="Arial" w:cs="Arial"/>
          <w:sz w:val="24"/>
          <w:szCs w:val="24"/>
        </w:rPr>
      </w:pPr>
    </w:p>
    <w:p w:rsidR="0030191D" w:rsidRPr="00560391" w:rsidRDefault="0030191D" w:rsidP="0030191D">
      <w:pPr>
        <w:rPr>
          <w:rFonts w:ascii="Arial" w:hAnsi="Arial" w:cs="Arial"/>
          <w:sz w:val="24"/>
          <w:szCs w:val="24"/>
        </w:rPr>
      </w:pPr>
    </w:p>
    <w:p w:rsidR="0030191D" w:rsidRPr="00560391" w:rsidRDefault="0030191D" w:rsidP="0030191D">
      <w:pPr>
        <w:rPr>
          <w:rFonts w:ascii="Arial" w:hAnsi="Arial" w:cs="Arial"/>
          <w:sz w:val="24"/>
          <w:szCs w:val="24"/>
        </w:rPr>
      </w:pPr>
    </w:p>
    <w:p w:rsidR="0030191D" w:rsidRPr="00560391" w:rsidRDefault="0030191D" w:rsidP="0030191D">
      <w:pPr>
        <w:rPr>
          <w:rFonts w:ascii="Arial" w:hAnsi="Arial" w:cs="Arial"/>
          <w:sz w:val="24"/>
          <w:szCs w:val="24"/>
        </w:rPr>
      </w:pPr>
    </w:p>
    <w:p w:rsidR="0030191D" w:rsidRPr="00560391" w:rsidRDefault="0030191D" w:rsidP="0030191D">
      <w:pPr>
        <w:rPr>
          <w:rFonts w:ascii="Arial" w:hAnsi="Arial" w:cs="Arial"/>
          <w:sz w:val="24"/>
          <w:szCs w:val="24"/>
        </w:rPr>
      </w:pPr>
    </w:p>
    <w:p w:rsidR="0030191D" w:rsidRPr="00560391" w:rsidRDefault="0030191D" w:rsidP="0030191D">
      <w:pPr>
        <w:rPr>
          <w:rFonts w:ascii="Arial" w:hAnsi="Arial" w:cs="Arial"/>
          <w:sz w:val="24"/>
          <w:szCs w:val="24"/>
        </w:rPr>
      </w:pPr>
    </w:p>
    <w:p w:rsidR="0030191D" w:rsidRPr="00560391" w:rsidRDefault="0030191D" w:rsidP="0030191D">
      <w:pPr>
        <w:rPr>
          <w:rFonts w:ascii="Arial" w:hAnsi="Arial" w:cs="Arial"/>
          <w:sz w:val="24"/>
          <w:szCs w:val="24"/>
        </w:rPr>
      </w:pPr>
    </w:p>
    <w:p w:rsidR="0030191D" w:rsidRPr="00560391" w:rsidRDefault="0030191D" w:rsidP="0030191D">
      <w:pPr>
        <w:rPr>
          <w:rFonts w:ascii="Arial" w:hAnsi="Arial" w:cs="Arial"/>
          <w:sz w:val="24"/>
          <w:szCs w:val="24"/>
        </w:rPr>
      </w:pPr>
    </w:p>
    <w:p w:rsidR="0030191D" w:rsidRPr="00560391" w:rsidRDefault="0030191D" w:rsidP="0030191D">
      <w:pPr>
        <w:rPr>
          <w:rFonts w:ascii="Arial" w:hAnsi="Arial" w:cs="Arial"/>
          <w:sz w:val="24"/>
          <w:szCs w:val="24"/>
        </w:rPr>
      </w:pPr>
      <w:r w:rsidRPr="00560391">
        <w:rPr>
          <w:rFonts w:ascii="Arial" w:hAnsi="Arial" w:cs="Arial"/>
          <w:noProof/>
          <w:sz w:val="24"/>
          <w:szCs w:val="24"/>
        </w:rPr>
        <w:drawing>
          <wp:anchor distT="0" distB="0" distL="114300" distR="114300" simplePos="0" relativeHeight="251666432" behindDoc="1" locked="0" layoutInCell="1" allowOverlap="1">
            <wp:simplePos x="0" y="0"/>
            <wp:positionH relativeFrom="column">
              <wp:posOffset>9525</wp:posOffset>
            </wp:positionH>
            <wp:positionV relativeFrom="paragraph">
              <wp:posOffset>238760</wp:posOffset>
            </wp:positionV>
            <wp:extent cx="5238750" cy="2781300"/>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srcRect l="2083" t="16026" r="9776" b="21581"/>
                    <a:stretch>
                      <a:fillRect/>
                    </a:stretch>
                  </pic:blipFill>
                  <pic:spPr bwMode="auto">
                    <a:xfrm>
                      <a:off x="0" y="0"/>
                      <a:ext cx="5238750" cy="2781300"/>
                    </a:xfrm>
                    <a:prstGeom prst="rect">
                      <a:avLst/>
                    </a:prstGeom>
                    <a:noFill/>
                    <a:ln w="9525">
                      <a:noFill/>
                      <a:miter lim="800000"/>
                      <a:headEnd/>
                      <a:tailEnd/>
                    </a:ln>
                  </pic:spPr>
                </pic:pic>
              </a:graphicData>
            </a:graphic>
          </wp:anchor>
        </w:drawing>
      </w:r>
      <w:r w:rsidRPr="00560391">
        <w:rPr>
          <w:rFonts w:ascii="Arial" w:hAnsi="Arial" w:cs="Arial"/>
          <w:sz w:val="24"/>
          <w:szCs w:val="24"/>
        </w:rPr>
        <w:t xml:space="preserve">Also, in the </w:t>
      </w:r>
      <w:r w:rsidRPr="00560391">
        <w:rPr>
          <w:rFonts w:ascii="Arial" w:hAnsi="Arial" w:cs="Arial"/>
          <w:b/>
          <w:sz w:val="24"/>
          <w:szCs w:val="24"/>
        </w:rPr>
        <w:t>Resource Report</w:t>
      </w:r>
      <w:r w:rsidRPr="00560391">
        <w:rPr>
          <w:rFonts w:ascii="Arial" w:hAnsi="Arial" w:cs="Arial"/>
          <w:sz w:val="24"/>
          <w:szCs w:val="24"/>
        </w:rPr>
        <w:t xml:space="preserve"> you can view </w:t>
      </w:r>
      <w:r w:rsidRPr="00560391">
        <w:rPr>
          <w:rFonts w:ascii="Arial" w:hAnsi="Arial" w:cs="Arial"/>
          <w:b/>
          <w:sz w:val="24"/>
          <w:szCs w:val="24"/>
        </w:rPr>
        <w:t>Details</w:t>
      </w:r>
      <w:r w:rsidRPr="00560391">
        <w:rPr>
          <w:rFonts w:ascii="Arial" w:hAnsi="Arial" w:cs="Arial"/>
          <w:sz w:val="24"/>
          <w:szCs w:val="24"/>
        </w:rPr>
        <w:t>.</w:t>
      </w:r>
    </w:p>
    <w:p w:rsidR="0030191D" w:rsidRPr="00560391" w:rsidRDefault="0030191D" w:rsidP="0030191D">
      <w:pPr>
        <w:rPr>
          <w:rFonts w:ascii="Arial" w:hAnsi="Arial" w:cs="Arial"/>
          <w:sz w:val="24"/>
          <w:szCs w:val="24"/>
        </w:rPr>
      </w:pPr>
    </w:p>
    <w:p w:rsidR="0030191D" w:rsidRPr="00560391" w:rsidRDefault="0030191D" w:rsidP="0030191D">
      <w:pPr>
        <w:rPr>
          <w:rFonts w:ascii="Arial" w:hAnsi="Arial" w:cs="Arial"/>
          <w:sz w:val="24"/>
          <w:szCs w:val="24"/>
        </w:rPr>
      </w:pPr>
    </w:p>
    <w:p w:rsidR="0030191D" w:rsidRPr="00560391" w:rsidRDefault="0030191D" w:rsidP="0030191D">
      <w:pPr>
        <w:rPr>
          <w:rFonts w:ascii="Arial" w:hAnsi="Arial" w:cs="Arial"/>
          <w:sz w:val="24"/>
          <w:szCs w:val="24"/>
        </w:rPr>
      </w:pPr>
    </w:p>
    <w:p w:rsidR="0030191D" w:rsidRPr="00560391" w:rsidRDefault="0030191D" w:rsidP="0030191D">
      <w:pPr>
        <w:rPr>
          <w:rFonts w:ascii="Arial" w:hAnsi="Arial" w:cs="Arial"/>
          <w:sz w:val="24"/>
          <w:szCs w:val="24"/>
        </w:rPr>
      </w:pPr>
    </w:p>
    <w:p w:rsidR="0030191D" w:rsidRPr="00560391" w:rsidRDefault="0030191D" w:rsidP="0030191D">
      <w:pPr>
        <w:rPr>
          <w:rFonts w:ascii="Arial" w:hAnsi="Arial" w:cs="Arial"/>
          <w:sz w:val="24"/>
          <w:szCs w:val="24"/>
        </w:rPr>
      </w:pPr>
    </w:p>
    <w:p w:rsidR="0030191D" w:rsidRPr="00560391" w:rsidRDefault="0030191D" w:rsidP="0030191D">
      <w:pPr>
        <w:rPr>
          <w:rFonts w:ascii="Arial" w:hAnsi="Arial" w:cs="Arial"/>
          <w:sz w:val="24"/>
          <w:szCs w:val="24"/>
        </w:rPr>
      </w:pPr>
    </w:p>
    <w:p w:rsidR="0030191D" w:rsidRPr="00560391" w:rsidRDefault="0030191D" w:rsidP="0030191D">
      <w:pPr>
        <w:rPr>
          <w:rFonts w:ascii="Arial" w:hAnsi="Arial" w:cs="Arial"/>
          <w:sz w:val="24"/>
          <w:szCs w:val="24"/>
        </w:rPr>
      </w:pPr>
      <w:r w:rsidRPr="00560391">
        <w:rPr>
          <w:rFonts w:ascii="Arial" w:hAnsi="Arial" w:cs="Arial"/>
          <w:noProof/>
          <w:sz w:val="24"/>
          <w:szCs w:val="24"/>
        </w:rPr>
        <w:drawing>
          <wp:anchor distT="0" distB="0" distL="114300" distR="114300" simplePos="0" relativeHeight="251667456" behindDoc="1" locked="0" layoutInCell="1" allowOverlap="1">
            <wp:simplePos x="0" y="0"/>
            <wp:positionH relativeFrom="column">
              <wp:posOffset>95250</wp:posOffset>
            </wp:positionH>
            <wp:positionV relativeFrom="paragraph">
              <wp:posOffset>866775</wp:posOffset>
            </wp:positionV>
            <wp:extent cx="4572000" cy="2266950"/>
            <wp:effectExtent l="1905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srcRect l="11379" t="23718" r="11699" b="25427"/>
                    <a:stretch>
                      <a:fillRect/>
                    </a:stretch>
                  </pic:blipFill>
                  <pic:spPr bwMode="auto">
                    <a:xfrm>
                      <a:off x="0" y="0"/>
                      <a:ext cx="4572000" cy="2266950"/>
                    </a:xfrm>
                    <a:prstGeom prst="rect">
                      <a:avLst/>
                    </a:prstGeom>
                    <a:noFill/>
                    <a:ln w="9525">
                      <a:noFill/>
                      <a:miter lim="800000"/>
                      <a:headEnd/>
                      <a:tailEnd/>
                    </a:ln>
                  </pic:spPr>
                </pic:pic>
              </a:graphicData>
            </a:graphic>
          </wp:anchor>
        </w:drawing>
      </w:r>
      <w:r w:rsidRPr="00560391">
        <w:rPr>
          <w:rFonts w:ascii="Arial" w:hAnsi="Arial" w:cs="Arial"/>
          <w:sz w:val="24"/>
          <w:szCs w:val="24"/>
        </w:rPr>
        <w:t xml:space="preserve">Within the </w:t>
      </w:r>
      <w:r w:rsidRPr="00560391">
        <w:rPr>
          <w:rFonts w:ascii="Arial" w:hAnsi="Arial" w:cs="Arial"/>
          <w:b/>
          <w:sz w:val="24"/>
          <w:szCs w:val="24"/>
        </w:rPr>
        <w:t>Detail</w:t>
      </w:r>
      <w:r w:rsidRPr="00560391">
        <w:rPr>
          <w:rFonts w:ascii="Arial" w:hAnsi="Arial" w:cs="Arial"/>
          <w:sz w:val="24"/>
          <w:szCs w:val="24"/>
        </w:rPr>
        <w:t xml:space="preserve"> tab you can apply resource options like Notes, Objects, etc. and you can also apply assignment options like notes, schedule, </w:t>
      </w:r>
      <w:proofErr w:type="spellStart"/>
      <w:r w:rsidRPr="00560391">
        <w:rPr>
          <w:rFonts w:ascii="Arial" w:hAnsi="Arial" w:cs="Arial"/>
          <w:sz w:val="24"/>
          <w:szCs w:val="24"/>
        </w:rPr>
        <w:t>coct</w:t>
      </w:r>
      <w:proofErr w:type="spellEnd"/>
      <w:r w:rsidRPr="00560391">
        <w:rPr>
          <w:rFonts w:ascii="Arial" w:hAnsi="Arial" w:cs="Arial"/>
          <w:sz w:val="24"/>
          <w:szCs w:val="24"/>
        </w:rPr>
        <w:t>, etc.  Finally, you can further your report with borders around details, gridlines between details and show totals on your reports.</w:t>
      </w:r>
    </w:p>
    <w:p w:rsidR="0030191D" w:rsidRPr="00560391" w:rsidRDefault="0030191D" w:rsidP="0030191D">
      <w:pPr>
        <w:rPr>
          <w:rFonts w:ascii="Arial" w:hAnsi="Arial" w:cs="Arial"/>
          <w:sz w:val="24"/>
          <w:szCs w:val="24"/>
        </w:rPr>
      </w:pPr>
    </w:p>
    <w:p w:rsidR="0030191D" w:rsidRPr="00560391" w:rsidRDefault="0030191D" w:rsidP="0030191D">
      <w:pPr>
        <w:rPr>
          <w:rFonts w:ascii="Arial" w:hAnsi="Arial" w:cs="Arial"/>
          <w:sz w:val="24"/>
          <w:szCs w:val="24"/>
        </w:rPr>
      </w:pPr>
    </w:p>
    <w:p w:rsidR="0030191D" w:rsidRPr="00560391" w:rsidRDefault="0030191D" w:rsidP="0030191D">
      <w:pPr>
        <w:rPr>
          <w:rFonts w:ascii="Arial" w:hAnsi="Arial" w:cs="Arial"/>
          <w:sz w:val="24"/>
          <w:szCs w:val="24"/>
        </w:rPr>
      </w:pPr>
    </w:p>
    <w:p w:rsidR="0030191D" w:rsidRPr="00560391" w:rsidRDefault="0030191D" w:rsidP="0030191D">
      <w:pPr>
        <w:rPr>
          <w:rFonts w:ascii="Arial" w:hAnsi="Arial" w:cs="Arial"/>
          <w:sz w:val="24"/>
          <w:szCs w:val="24"/>
        </w:rPr>
      </w:pPr>
    </w:p>
    <w:p w:rsidR="0030191D" w:rsidRPr="00560391" w:rsidRDefault="0030191D" w:rsidP="0030191D">
      <w:pPr>
        <w:rPr>
          <w:rFonts w:ascii="Arial" w:hAnsi="Arial" w:cs="Arial"/>
          <w:sz w:val="24"/>
          <w:szCs w:val="24"/>
        </w:rPr>
      </w:pPr>
    </w:p>
    <w:p w:rsidR="0030191D" w:rsidRPr="00560391" w:rsidRDefault="0030191D" w:rsidP="0030191D">
      <w:pPr>
        <w:rPr>
          <w:rFonts w:ascii="Arial" w:hAnsi="Arial" w:cs="Arial"/>
          <w:sz w:val="24"/>
          <w:szCs w:val="24"/>
        </w:rPr>
      </w:pPr>
    </w:p>
    <w:p w:rsidR="0030191D" w:rsidRPr="00560391" w:rsidRDefault="0030191D" w:rsidP="0030191D">
      <w:pPr>
        <w:rPr>
          <w:rFonts w:ascii="Arial" w:hAnsi="Arial" w:cs="Arial"/>
          <w:sz w:val="24"/>
          <w:szCs w:val="24"/>
        </w:rPr>
      </w:pPr>
    </w:p>
    <w:p w:rsidR="0030191D" w:rsidRPr="00560391" w:rsidRDefault="0030191D" w:rsidP="0030191D">
      <w:pPr>
        <w:rPr>
          <w:rFonts w:ascii="Arial" w:hAnsi="Arial" w:cs="Arial"/>
          <w:sz w:val="24"/>
          <w:szCs w:val="24"/>
        </w:rPr>
      </w:pPr>
      <w:r w:rsidRPr="00560391">
        <w:rPr>
          <w:rFonts w:ascii="Arial" w:hAnsi="Arial" w:cs="Arial"/>
          <w:sz w:val="24"/>
          <w:szCs w:val="24"/>
        </w:rPr>
        <w:t xml:space="preserve"> The final tabbed option in our </w:t>
      </w:r>
      <w:r w:rsidRPr="00560391">
        <w:rPr>
          <w:rFonts w:ascii="Arial" w:hAnsi="Arial" w:cs="Arial"/>
          <w:b/>
          <w:sz w:val="24"/>
          <w:szCs w:val="24"/>
        </w:rPr>
        <w:t>Resource Report</w:t>
      </w:r>
      <w:r w:rsidRPr="00560391">
        <w:rPr>
          <w:rFonts w:ascii="Arial" w:hAnsi="Arial" w:cs="Arial"/>
          <w:sz w:val="24"/>
          <w:szCs w:val="24"/>
        </w:rPr>
        <w:t xml:space="preserve"> is </w:t>
      </w:r>
      <w:r w:rsidRPr="00560391">
        <w:rPr>
          <w:rFonts w:ascii="Arial" w:hAnsi="Arial" w:cs="Arial"/>
          <w:b/>
          <w:sz w:val="24"/>
          <w:szCs w:val="24"/>
        </w:rPr>
        <w:t>Sort</w:t>
      </w:r>
      <w:r w:rsidRPr="00560391">
        <w:rPr>
          <w:rFonts w:ascii="Arial" w:hAnsi="Arial" w:cs="Arial"/>
          <w:sz w:val="24"/>
          <w:szCs w:val="24"/>
        </w:rPr>
        <w:t>.  This is where you can sort ID’s, work variance, WBS, etc. in ascending or descending order and further sort your report by other variables.</w:t>
      </w:r>
    </w:p>
    <w:p w:rsidR="003C28FD" w:rsidRPr="00560391" w:rsidRDefault="003C28FD" w:rsidP="0030191D">
      <w:pPr>
        <w:rPr>
          <w:rFonts w:ascii="Arial" w:hAnsi="Arial" w:cs="Arial"/>
          <w:b/>
          <w:sz w:val="24"/>
          <w:szCs w:val="24"/>
        </w:rPr>
      </w:pPr>
    </w:p>
    <w:p w:rsidR="003C28FD" w:rsidRPr="00560391" w:rsidRDefault="003C28FD" w:rsidP="0030191D">
      <w:pPr>
        <w:rPr>
          <w:rFonts w:ascii="Arial" w:hAnsi="Arial" w:cs="Arial"/>
          <w:b/>
          <w:sz w:val="24"/>
          <w:szCs w:val="24"/>
        </w:rPr>
      </w:pPr>
      <w:r w:rsidRPr="00560391">
        <w:rPr>
          <w:rFonts w:ascii="Arial" w:hAnsi="Arial" w:cs="Arial"/>
          <w:b/>
          <w:sz w:val="24"/>
          <w:szCs w:val="24"/>
        </w:rPr>
        <w:t>The Who Does What Assignment Report</w:t>
      </w:r>
    </w:p>
    <w:p w:rsidR="003412EC" w:rsidRPr="00560391" w:rsidRDefault="003412EC" w:rsidP="003412EC">
      <w:pPr>
        <w:pStyle w:val="ListParagraph"/>
        <w:numPr>
          <w:ilvl w:val="0"/>
          <w:numId w:val="11"/>
        </w:numPr>
        <w:rPr>
          <w:rFonts w:ascii="Arial" w:hAnsi="Arial" w:cs="Arial"/>
          <w:sz w:val="24"/>
          <w:szCs w:val="24"/>
        </w:rPr>
      </w:pPr>
      <w:r w:rsidRPr="00560391">
        <w:rPr>
          <w:rFonts w:ascii="Arial" w:hAnsi="Arial" w:cs="Arial"/>
          <w:sz w:val="24"/>
          <w:szCs w:val="24"/>
        </w:rPr>
        <w:t xml:space="preserve">Click on </w:t>
      </w:r>
      <w:r w:rsidRPr="00560391">
        <w:rPr>
          <w:rFonts w:ascii="Arial" w:hAnsi="Arial" w:cs="Arial"/>
          <w:b/>
          <w:sz w:val="24"/>
          <w:szCs w:val="24"/>
        </w:rPr>
        <w:t>View</w:t>
      </w:r>
      <w:r w:rsidRPr="00560391">
        <w:rPr>
          <w:rFonts w:ascii="Arial" w:hAnsi="Arial" w:cs="Arial"/>
          <w:sz w:val="24"/>
          <w:szCs w:val="24"/>
        </w:rPr>
        <w:t xml:space="preserve"> from the menu, click on </w:t>
      </w:r>
      <w:r w:rsidRPr="00560391">
        <w:rPr>
          <w:rFonts w:ascii="Arial" w:hAnsi="Arial" w:cs="Arial"/>
          <w:b/>
          <w:sz w:val="24"/>
          <w:szCs w:val="24"/>
        </w:rPr>
        <w:t>Reports</w:t>
      </w:r>
      <w:r w:rsidRPr="00560391">
        <w:rPr>
          <w:rFonts w:ascii="Arial" w:hAnsi="Arial" w:cs="Arial"/>
          <w:sz w:val="24"/>
          <w:szCs w:val="24"/>
        </w:rPr>
        <w:t xml:space="preserve">.  </w:t>
      </w:r>
    </w:p>
    <w:p w:rsidR="003412EC" w:rsidRPr="00560391" w:rsidRDefault="003412EC" w:rsidP="003412EC">
      <w:pPr>
        <w:pStyle w:val="ListParagraph"/>
        <w:numPr>
          <w:ilvl w:val="0"/>
          <w:numId w:val="11"/>
        </w:numPr>
        <w:rPr>
          <w:rFonts w:ascii="Arial" w:hAnsi="Arial" w:cs="Arial"/>
          <w:b/>
          <w:sz w:val="24"/>
          <w:szCs w:val="24"/>
        </w:rPr>
      </w:pPr>
      <w:r w:rsidRPr="00560391">
        <w:rPr>
          <w:rFonts w:ascii="Arial" w:hAnsi="Arial" w:cs="Arial"/>
          <w:sz w:val="24"/>
          <w:szCs w:val="24"/>
        </w:rPr>
        <w:t xml:space="preserve">Click the </w:t>
      </w:r>
      <w:r w:rsidRPr="00560391">
        <w:rPr>
          <w:rFonts w:ascii="Arial" w:hAnsi="Arial" w:cs="Arial"/>
          <w:b/>
          <w:sz w:val="24"/>
          <w:szCs w:val="24"/>
        </w:rPr>
        <w:t>Assignment</w:t>
      </w:r>
      <w:r w:rsidRPr="00560391">
        <w:rPr>
          <w:rFonts w:ascii="Arial" w:hAnsi="Arial" w:cs="Arial"/>
          <w:sz w:val="24"/>
          <w:szCs w:val="24"/>
        </w:rPr>
        <w:t xml:space="preserve"> tab and </w:t>
      </w:r>
      <w:r w:rsidRPr="00560391">
        <w:rPr>
          <w:rFonts w:ascii="Arial" w:hAnsi="Arial" w:cs="Arial"/>
          <w:b/>
          <w:sz w:val="24"/>
          <w:szCs w:val="24"/>
        </w:rPr>
        <w:t>select</w:t>
      </w:r>
      <w:r w:rsidRPr="00560391">
        <w:rPr>
          <w:rFonts w:ascii="Arial" w:hAnsi="Arial" w:cs="Arial"/>
          <w:sz w:val="24"/>
          <w:szCs w:val="24"/>
        </w:rPr>
        <w:t>.</w:t>
      </w:r>
    </w:p>
    <w:p w:rsidR="003412EC" w:rsidRPr="00560391" w:rsidRDefault="003412EC" w:rsidP="003412EC">
      <w:pPr>
        <w:pStyle w:val="ListParagraph"/>
        <w:numPr>
          <w:ilvl w:val="0"/>
          <w:numId w:val="11"/>
        </w:numPr>
        <w:rPr>
          <w:rFonts w:ascii="Arial" w:hAnsi="Arial" w:cs="Arial"/>
          <w:b/>
          <w:sz w:val="24"/>
          <w:szCs w:val="24"/>
        </w:rPr>
      </w:pPr>
      <w:r w:rsidRPr="00560391">
        <w:rPr>
          <w:rFonts w:ascii="Arial" w:hAnsi="Arial" w:cs="Arial"/>
          <w:sz w:val="24"/>
          <w:szCs w:val="24"/>
        </w:rPr>
        <w:t xml:space="preserve">Click on </w:t>
      </w:r>
      <w:r w:rsidRPr="00560391">
        <w:rPr>
          <w:rFonts w:ascii="Arial" w:hAnsi="Arial" w:cs="Arial"/>
          <w:b/>
          <w:sz w:val="24"/>
          <w:szCs w:val="24"/>
        </w:rPr>
        <w:t xml:space="preserve">Who Does </w:t>
      </w:r>
      <w:proofErr w:type="gramStart"/>
      <w:r w:rsidRPr="00560391">
        <w:rPr>
          <w:rFonts w:ascii="Arial" w:hAnsi="Arial" w:cs="Arial"/>
          <w:b/>
          <w:sz w:val="24"/>
          <w:szCs w:val="24"/>
        </w:rPr>
        <w:t>What</w:t>
      </w:r>
      <w:proofErr w:type="gramEnd"/>
      <w:r w:rsidRPr="00560391">
        <w:rPr>
          <w:rFonts w:ascii="Arial" w:hAnsi="Arial" w:cs="Arial"/>
          <w:sz w:val="24"/>
          <w:szCs w:val="24"/>
        </w:rPr>
        <w:t xml:space="preserve"> and </w:t>
      </w:r>
      <w:r w:rsidRPr="00560391">
        <w:rPr>
          <w:rFonts w:ascii="Arial" w:hAnsi="Arial" w:cs="Arial"/>
          <w:b/>
          <w:sz w:val="24"/>
          <w:szCs w:val="24"/>
        </w:rPr>
        <w:t>select</w:t>
      </w:r>
      <w:r w:rsidRPr="00560391">
        <w:rPr>
          <w:rFonts w:ascii="Arial" w:hAnsi="Arial" w:cs="Arial"/>
          <w:sz w:val="24"/>
          <w:szCs w:val="24"/>
        </w:rPr>
        <w:t>.</w:t>
      </w:r>
    </w:p>
    <w:p w:rsidR="003C28FD" w:rsidRPr="00560391" w:rsidRDefault="003C28FD" w:rsidP="0030191D">
      <w:pPr>
        <w:rPr>
          <w:rFonts w:ascii="Arial" w:hAnsi="Arial" w:cs="Arial"/>
          <w:b/>
          <w:sz w:val="24"/>
          <w:szCs w:val="24"/>
        </w:rPr>
      </w:pPr>
    </w:p>
    <w:p w:rsidR="0030191D" w:rsidRPr="00560391" w:rsidRDefault="003412EC" w:rsidP="0030191D">
      <w:pPr>
        <w:rPr>
          <w:rFonts w:ascii="Arial" w:hAnsi="Arial" w:cs="Arial"/>
          <w:sz w:val="24"/>
          <w:szCs w:val="24"/>
        </w:rPr>
      </w:pPr>
      <w:r w:rsidRPr="00560391">
        <w:rPr>
          <w:rFonts w:ascii="Arial" w:hAnsi="Arial" w:cs="Arial"/>
          <w:noProof/>
          <w:sz w:val="24"/>
          <w:szCs w:val="24"/>
        </w:rPr>
        <w:drawing>
          <wp:anchor distT="0" distB="0" distL="114300" distR="114300" simplePos="0" relativeHeight="251668480" behindDoc="1" locked="0" layoutInCell="1" allowOverlap="1">
            <wp:simplePos x="0" y="0"/>
            <wp:positionH relativeFrom="column">
              <wp:posOffset>-295275</wp:posOffset>
            </wp:positionH>
            <wp:positionV relativeFrom="paragraph">
              <wp:posOffset>184150</wp:posOffset>
            </wp:positionV>
            <wp:extent cx="6648450" cy="3514725"/>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srcRect l="9135" t="7692" r="9775" b="13462"/>
                    <a:stretch>
                      <a:fillRect/>
                    </a:stretch>
                  </pic:blipFill>
                  <pic:spPr bwMode="auto">
                    <a:xfrm>
                      <a:off x="0" y="0"/>
                      <a:ext cx="6648450" cy="3514725"/>
                    </a:xfrm>
                    <a:prstGeom prst="rect">
                      <a:avLst/>
                    </a:prstGeom>
                    <a:noFill/>
                    <a:ln w="9525">
                      <a:noFill/>
                      <a:miter lim="800000"/>
                      <a:headEnd/>
                      <a:tailEnd/>
                    </a:ln>
                  </pic:spPr>
                </pic:pic>
              </a:graphicData>
            </a:graphic>
          </wp:anchor>
        </w:drawing>
      </w:r>
    </w:p>
    <w:p w:rsidR="0030191D" w:rsidRPr="00560391" w:rsidRDefault="0030191D" w:rsidP="0030191D">
      <w:pPr>
        <w:rPr>
          <w:rFonts w:ascii="Arial" w:hAnsi="Arial" w:cs="Arial"/>
          <w:sz w:val="24"/>
          <w:szCs w:val="24"/>
        </w:rPr>
      </w:pPr>
    </w:p>
    <w:p w:rsidR="0030191D" w:rsidRPr="00560391" w:rsidRDefault="0030191D" w:rsidP="0030191D">
      <w:pPr>
        <w:rPr>
          <w:rFonts w:ascii="Arial" w:hAnsi="Arial" w:cs="Arial"/>
          <w:sz w:val="24"/>
          <w:szCs w:val="24"/>
        </w:rPr>
      </w:pPr>
    </w:p>
    <w:p w:rsidR="0030191D" w:rsidRPr="00560391" w:rsidRDefault="0030191D" w:rsidP="0030191D">
      <w:pPr>
        <w:rPr>
          <w:rFonts w:ascii="Arial" w:hAnsi="Arial" w:cs="Arial"/>
          <w:sz w:val="24"/>
          <w:szCs w:val="24"/>
        </w:rPr>
      </w:pPr>
    </w:p>
    <w:p w:rsidR="0030191D" w:rsidRPr="00560391" w:rsidRDefault="0030191D" w:rsidP="0030191D">
      <w:pPr>
        <w:rPr>
          <w:rFonts w:ascii="Arial" w:hAnsi="Arial" w:cs="Arial"/>
          <w:sz w:val="24"/>
          <w:szCs w:val="24"/>
        </w:rPr>
      </w:pPr>
    </w:p>
    <w:p w:rsidR="0030191D" w:rsidRPr="00560391" w:rsidRDefault="0030191D" w:rsidP="0030191D">
      <w:pPr>
        <w:rPr>
          <w:rFonts w:ascii="Arial" w:hAnsi="Arial" w:cs="Arial"/>
          <w:sz w:val="24"/>
          <w:szCs w:val="24"/>
        </w:rPr>
      </w:pPr>
    </w:p>
    <w:p w:rsidR="0030191D" w:rsidRPr="00560391" w:rsidRDefault="0030191D" w:rsidP="0030191D">
      <w:pPr>
        <w:rPr>
          <w:rFonts w:ascii="Arial" w:hAnsi="Arial" w:cs="Arial"/>
          <w:sz w:val="24"/>
          <w:szCs w:val="24"/>
        </w:rPr>
      </w:pPr>
    </w:p>
    <w:p w:rsidR="0030191D" w:rsidRPr="00560391" w:rsidRDefault="0030191D" w:rsidP="0030191D">
      <w:pPr>
        <w:rPr>
          <w:rFonts w:ascii="Arial" w:hAnsi="Arial" w:cs="Arial"/>
          <w:sz w:val="24"/>
          <w:szCs w:val="24"/>
        </w:rPr>
      </w:pPr>
    </w:p>
    <w:p w:rsidR="003C28FD" w:rsidRPr="00560391" w:rsidRDefault="00000E27" w:rsidP="0030191D">
      <w:pPr>
        <w:rPr>
          <w:rFonts w:ascii="Arial" w:hAnsi="Arial" w:cs="Arial"/>
          <w:sz w:val="24"/>
          <w:szCs w:val="24"/>
        </w:rPr>
      </w:pPr>
      <w:r>
        <w:rPr>
          <w:rFonts w:ascii="Arial" w:hAnsi="Arial" w:cs="Arial"/>
          <w:sz w:val="24"/>
          <w:szCs w:val="24"/>
        </w:rPr>
        <w:t>This report provides the software development up to a certain date.  The task names are categorized in their respective resource names provided with work in hours.  Also, the work is provided with delays in hours and the task names are given starting and finished dates.</w:t>
      </w:r>
    </w:p>
    <w:p w:rsidR="0030191D" w:rsidRPr="00560391" w:rsidRDefault="003C28FD" w:rsidP="0030191D">
      <w:pPr>
        <w:rPr>
          <w:rFonts w:ascii="Arial" w:hAnsi="Arial" w:cs="Arial"/>
          <w:b/>
          <w:sz w:val="24"/>
          <w:szCs w:val="24"/>
        </w:rPr>
      </w:pPr>
      <w:r w:rsidRPr="00560391">
        <w:rPr>
          <w:rFonts w:ascii="Arial" w:hAnsi="Arial" w:cs="Arial"/>
          <w:b/>
          <w:sz w:val="24"/>
          <w:szCs w:val="24"/>
        </w:rPr>
        <w:t>The Who Does What When Assignment Report</w:t>
      </w:r>
    </w:p>
    <w:p w:rsidR="003412EC" w:rsidRPr="00560391" w:rsidRDefault="003412EC" w:rsidP="00560391">
      <w:pPr>
        <w:pStyle w:val="ListParagraph"/>
        <w:numPr>
          <w:ilvl w:val="0"/>
          <w:numId w:val="14"/>
        </w:numPr>
        <w:rPr>
          <w:rFonts w:ascii="Arial" w:hAnsi="Arial" w:cs="Arial"/>
          <w:sz w:val="24"/>
          <w:szCs w:val="24"/>
        </w:rPr>
      </w:pPr>
      <w:r w:rsidRPr="00560391">
        <w:rPr>
          <w:rFonts w:ascii="Arial" w:hAnsi="Arial" w:cs="Arial"/>
          <w:sz w:val="24"/>
          <w:szCs w:val="24"/>
        </w:rPr>
        <w:t xml:space="preserve">Click on </w:t>
      </w:r>
      <w:r w:rsidRPr="00560391">
        <w:rPr>
          <w:rFonts w:ascii="Arial" w:hAnsi="Arial" w:cs="Arial"/>
          <w:b/>
          <w:sz w:val="24"/>
          <w:szCs w:val="24"/>
        </w:rPr>
        <w:t>View</w:t>
      </w:r>
      <w:r w:rsidRPr="00560391">
        <w:rPr>
          <w:rFonts w:ascii="Arial" w:hAnsi="Arial" w:cs="Arial"/>
          <w:sz w:val="24"/>
          <w:szCs w:val="24"/>
        </w:rPr>
        <w:t xml:space="preserve"> from the menu, click on </w:t>
      </w:r>
      <w:r w:rsidRPr="00560391">
        <w:rPr>
          <w:rFonts w:ascii="Arial" w:hAnsi="Arial" w:cs="Arial"/>
          <w:b/>
          <w:sz w:val="24"/>
          <w:szCs w:val="24"/>
        </w:rPr>
        <w:t>Reports</w:t>
      </w:r>
      <w:r w:rsidRPr="00560391">
        <w:rPr>
          <w:rFonts w:ascii="Arial" w:hAnsi="Arial" w:cs="Arial"/>
          <w:sz w:val="24"/>
          <w:szCs w:val="24"/>
        </w:rPr>
        <w:t xml:space="preserve">.  </w:t>
      </w:r>
    </w:p>
    <w:p w:rsidR="003412EC" w:rsidRPr="00560391" w:rsidRDefault="003412EC" w:rsidP="00560391">
      <w:pPr>
        <w:pStyle w:val="ListParagraph"/>
        <w:numPr>
          <w:ilvl w:val="0"/>
          <w:numId w:val="14"/>
        </w:numPr>
        <w:rPr>
          <w:rFonts w:ascii="Arial" w:hAnsi="Arial" w:cs="Arial"/>
          <w:b/>
          <w:sz w:val="24"/>
          <w:szCs w:val="24"/>
        </w:rPr>
      </w:pPr>
      <w:r w:rsidRPr="00560391">
        <w:rPr>
          <w:rFonts w:ascii="Arial" w:hAnsi="Arial" w:cs="Arial"/>
          <w:sz w:val="24"/>
          <w:szCs w:val="24"/>
        </w:rPr>
        <w:t xml:space="preserve">Click the </w:t>
      </w:r>
      <w:r w:rsidRPr="00560391">
        <w:rPr>
          <w:rFonts w:ascii="Arial" w:hAnsi="Arial" w:cs="Arial"/>
          <w:b/>
          <w:sz w:val="24"/>
          <w:szCs w:val="24"/>
        </w:rPr>
        <w:t>Assignment</w:t>
      </w:r>
      <w:r w:rsidRPr="00560391">
        <w:rPr>
          <w:rFonts w:ascii="Arial" w:hAnsi="Arial" w:cs="Arial"/>
          <w:sz w:val="24"/>
          <w:szCs w:val="24"/>
        </w:rPr>
        <w:t xml:space="preserve"> tab and </w:t>
      </w:r>
      <w:r w:rsidRPr="00560391">
        <w:rPr>
          <w:rFonts w:ascii="Arial" w:hAnsi="Arial" w:cs="Arial"/>
          <w:b/>
          <w:sz w:val="24"/>
          <w:szCs w:val="24"/>
        </w:rPr>
        <w:t>select</w:t>
      </w:r>
      <w:r w:rsidRPr="00560391">
        <w:rPr>
          <w:rFonts w:ascii="Arial" w:hAnsi="Arial" w:cs="Arial"/>
          <w:sz w:val="24"/>
          <w:szCs w:val="24"/>
        </w:rPr>
        <w:t>.</w:t>
      </w:r>
    </w:p>
    <w:p w:rsidR="003412EC" w:rsidRPr="00560391" w:rsidRDefault="003412EC" w:rsidP="00560391">
      <w:pPr>
        <w:pStyle w:val="ListParagraph"/>
        <w:numPr>
          <w:ilvl w:val="0"/>
          <w:numId w:val="14"/>
        </w:numPr>
        <w:rPr>
          <w:rFonts w:ascii="Arial" w:hAnsi="Arial" w:cs="Arial"/>
          <w:b/>
          <w:sz w:val="24"/>
          <w:szCs w:val="24"/>
        </w:rPr>
      </w:pPr>
      <w:r w:rsidRPr="00560391">
        <w:rPr>
          <w:rFonts w:ascii="Arial" w:hAnsi="Arial" w:cs="Arial"/>
          <w:noProof/>
          <w:sz w:val="24"/>
          <w:szCs w:val="24"/>
        </w:rPr>
        <w:drawing>
          <wp:anchor distT="0" distB="0" distL="114300" distR="114300" simplePos="0" relativeHeight="251669504" behindDoc="1" locked="0" layoutInCell="1" allowOverlap="1">
            <wp:simplePos x="0" y="0"/>
            <wp:positionH relativeFrom="column">
              <wp:posOffset>-333375</wp:posOffset>
            </wp:positionH>
            <wp:positionV relativeFrom="paragraph">
              <wp:posOffset>245110</wp:posOffset>
            </wp:positionV>
            <wp:extent cx="6400800" cy="3667125"/>
            <wp:effectExtent l="1905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srcRect l="8974" t="11325" r="10726" b="15878"/>
                    <a:stretch>
                      <a:fillRect/>
                    </a:stretch>
                  </pic:blipFill>
                  <pic:spPr bwMode="auto">
                    <a:xfrm>
                      <a:off x="0" y="0"/>
                      <a:ext cx="6400800" cy="3667125"/>
                    </a:xfrm>
                    <a:prstGeom prst="rect">
                      <a:avLst/>
                    </a:prstGeom>
                    <a:noFill/>
                    <a:ln w="9525">
                      <a:noFill/>
                      <a:miter lim="800000"/>
                      <a:headEnd/>
                      <a:tailEnd/>
                    </a:ln>
                  </pic:spPr>
                </pic:pic>
              </a:graphicData>
            </a:graphic>
          </wp:anchor>
        </w:drawing>
      </w:r>
      <w:r w:rsidRPr="00560391">
        <w:rPr>
          <w:rFonts w:ascii="Arial" w:hAnsi="Arial" w:cs="Arial"/>
          <w:sz w:val="24"/>
          <w:szCs w:val="24"/>
        </w:rPr>
        <w:t xml:space="preserve">Click on </w:t>
      </w:r>
      <w:r w:rsidRPr="00560391">
        <w:rPr>
          <w:rFonts w:ascii="Arial" w:hAnsi="Arial" w:cs="Arial"/>
          <w:b/>
          <w:sz w:val="24"/>
          <w:szCs w:val="24"/>
        </w:rPr>
        <w:t>Who Does What When</w:t>
      </w:r>
      <w:r w:rsidRPr="00560391">
        <w:rPr>
          <w:rFonts w:ascii="Arial" w:hAnsi="Arial" w:cs="Arial"/>
          <w:sz w:val="24"/>
          <w:szCs w:val="24"/>
        </w:rPr>
        <w:t xml:space="preserve"> and </w:t>
      </w:r>
      <w:r w:rsidRPr="00560391">
        <w:rPr>
          <w:rFonts w:ascii="Arial" w:hAnsi="Arial" w:cs="Arial"/>
          <w:b/>
          <w:sz w:val="24"/>
          <w:szCs w:val="24"/>
        </w:rPr>
        <w:t>select</w:t>
      </w:r>
      <w:r w:rsidRPr="00560391">
        <w:rPr>
          <w:rFonts w:ascii="Arial" w:hAnsi="Arial" w:cs="Arial"/>
          <w:sz w:val="24"/>
          <w:szCs w:val="24"/>
        </w:rPr>
        <w:t>.</w:t>
      </w:r>
    </w:p>
    <w:p w:rsidR="003C28FD" w:rsidRPr="00560391" w:rsidRDefault="003C28FD" w:rsidP="0030191D">
      <w:pPr>
        <w:rPr>
          <w:rFonts w:ascii="Arial" w:hAnsi="Arial" w:cs="Arial"/>
          <w:b/>
          <w:sz w:val="24"/>
          <w:szCs w:val="24"/>
        </w:rPr>
      </w:pPr>
    </w:p>
    <w:p w:rsidR="003C28FD" w:rsidRPr="00560391" w:rsidRDefault="003C28FD" w:rsidP="0030191D">
      <w:pPr>
        <w:rPr>
          <w:rFonts w:ascii="Arial" w:hAnsi="Arial" w:cs="Arial"/>
          <w:b/>
          <w:sz w:val="24"/>
          <w:szCs w:val="24"/>
        </w:rPr>
      </w:pPr>
    </w:p>
    <w:p w:rsidR="003C28FD" w:rsidRPr="00560391" w:rsidRDefault="003C28FD" w:rsidP="0030191D">
      <w:pPr>
        <w:rPr>
          <w:rFonts w:ascii="Arial" w:hAnsi="Arial" w:cs="Arial"/>
          <w:b/>
          <w:sz w:val="24"/>
          <w:szCs w:val="24"/>
        </w:rPr>
      </w:pPr>
    </w:p>
    <w:p w:rsidR="003C28FD" w:rsidRPr="00560391" w:rsidRDefault="003C28FD" w:rsidP="0030191D">
      <w:pPr>
        <w:rPr>
          <w:rFonts w:ascii="Arial" w:hAnsi="Arial" w:cs="Arial"/>
          <w:b/>
          <w:sz w:val="24"/>
          <w:szCs w:val="24"/>
        </w:rPr>
      </w:pPr>
    </w:p>
    <w:p w:rsidR="003C28FD" w:rsidRPr="00560391" w:rsidRDefault="003C28FD" w:rsidP="0030191D">
      <w:pPr>
        <w:rPr>
          <w:rFonts w:ascii="Arial" w:hAnsi="Arial" w:cs="Arial"/>
          <w:b/>
          <w:sz w:val="24"/>
          <w:szCs w:val="24"/>
        </w:rPr>
      </w:pPr>
    </w:p>
    <w:p w:rsidR="003C28FD" w:rsidRPr="00560391" w:rsidRDefault="003C28FD" w:rsidP="0030191D">
      <w:pPr>
        <w:rPr>
          <w:rFonts w:ascii="Arial" w:hAnsi="Arial" w:cs="Arial"/>
          <w:b/>
          <w:sz w:val="24"/>
          <w:szCs w:val="24"/>
        </w:rPr>
      </w:pPr>
    </w:p>
    <w:p w:rsidR="003C28FD" w:rsidRPr="00560391" w:rsidRDefault="003C28FD" w:rsidP="0030191D">
      <w:pPr>
        <w:rPr>
          <w:rFonts w:ascii="Arial" w:hAnsi="Arial" w:cs="Arial"/>
          <w:b/>
          <w:sz w:val="24"/>
          <w:szCs w:val="24"/>
        </w:rPr>
      </w:pPr>
    </w:p>
    <w:p w:rsidR="003C28FD" w:rsidRPr="00560391" w:rsidRDefault="003C28FD" w:rsidP="0030191D">
      <w:pPr>
        <w:rPr>
          <w:rFonts w:ascii="Arial" w:hAnsi="Arial" w:cs="Arial"/>
          <w:b/>
          <w:sz w:val="24"/>
          <w:szCs w:val="24"/>
        </w:rPr>
      </w:pPr>
    </w:p>
    <w:p w:rsidR="003C28FD" w:rsidRPr="00560391" w:rsidRDefault="003C28FD" w:rsidP="0030191D">
      <w:pPr>
        <w:rPr>
          <w:rFonts w:ascii="Arial" w:hAnsi="Arial" w:cs="Arial"/>
          <w:b/>
          <w:sz w:val="24"/>
          <w:szCs w:val="24"/>
        </w:rPr>
      </w:pPr>
    </w:p>
    <w:p w:rsidR="003C28FD" w:rsidRPr="00560391" w:rsidRDefault="003C28FD" w:rsidP="0030191D">
      <w:pPr>
        <w:rPr>
          <w:rFonts w:ascii="Arial" w:hAnsi="Arial" w:cs="Arial"/>
          <w:b/>
          <w:sz w:val="24"/>
          <w:szCs w:val="24"/>
        </w:rPr>
      </w:pPr>
    </w:p>
    <w:p w:rsidR="003C28FD" w:rsidRPr="00560391" w:rsidRDefault="003C28FD" w:rsidP="0030191D">
      <w:pPr>
        <w:rPr>
          <w:rFonts w:ascii="Arial" w:hAnsi="Arial" w:cs="Arial"/>
          <w:b/>
          <w:sz w:val="24"/>
          <w:szCs w:val="24"/>
        </w:rPr>
      </w:pPr>
    </w:p>
    <w:p w:rsidR="003C28FD" w:rsidRDefault="003C28FD" w:rsidP="0030191D">
      <w:pPr>
        <w:rPr>
          <w:rFonts w:ascii="Arial" w:hAnsi="Arial" w:cs="Arial"/>
          <w:b/>
          <w:sz w:val="24"/>
          <w:szCs w:val="24"/>
        </w:rPr>
      </w:pPr>
    </w:p>
    <w:p w:rsidR="004F4882" w:rsidRPr="004F4882" w:rsidRDefault="004F4882" w:rsidP="0030191D">
      <w:pPr>
        <w:rPr>
          <w:rFonts w:ascii="Arial" w:hAnsi="Arial" w:cs="Arial"/>
          <w:caps/>
          <w:sz w:val="24"/>
          <w:szCs w:val="24"/>
        </w:rPr>
      </w:pPr>
      <w:r>
        <w:rPr>
          <w:rFonts w:ascii="Arial" w:hAnsi="Arial" w:cs="Arial"/>
          <w:sz w:val="24"/>
          <w:szCs w:val="24"/>
        </w:rPr>
        <w:t xml:space="preserve">The Who Does What When Report provides resource names categorized with their task names provided with a weekly outline of how many hours that task took on a specific date. </w:t>
      </w:r>
    </w:p>
    <w:p w:rsidR="004F4882" w:rsidRDefault="004F4882" w:rsidP="0030191D">
      <w:pPr>
        <w:rPr>
          <w:rFonts w:ascii="Arial" w:hAnsi="Arial" w:cs="Arial"/>
          <w:b/>
          <w:sz w:val="24"/>
          <w:szCs w:val="24"/>
        </w:rPr>
      </w:pPr>
    </w:p>
    <w:p w:rsidR="003C28FD" w:rsidRPr="00560391" w:rsidRDefault="003412EC" w:rsidP="0030191D">
      <w:pPr>
        <w:rPr>
          <w:rFonts w:ascii="Arial" w:hAnsi="Arial" w:cs="Arial"/>
          <w:b/>
          <w:sz w:val="24"/>
          <w:szCs w:val="24"/>
        </w:rPr>
      </w:pPr>
      <w:r w:rsidRPr="00560391">
        <w:rPr>
          <w:rFonts w:ascii="Arial" w:hAnsi="Arial" w:cs="Arial"/>
          <w:b/>
          <w:sz w:val="24"/>
          <w:szCs w:val="24"/>
        </w:rPr>
        <w:t>The To-Do List Assignment Report</w:t>
      </w:r>
    </w:p>
    <w:p w:rsidR="003412EC" w:rsidRPr="00560391" w:rsidRDefault="003412EC" w:rsidP="00560391">
      <w:pPr>
        <w:pStyle w:val="ListParagraph"/>
        <w:numPr>
          <w:ilvl w:val="0"/>
          <w:numId w:val="13"/>
        </w:numPr>
        <w:rPr>
          <w:rFonts w:ascii="Arial" w:hAnsi="Arial" w:cs="Arial"/>
          <w:sz w:val="24"/>
          <w:szCs w:val="24"/>
        </w:rPr>
      </w:pPr>
      <w:r w:rsidRPr="00560391">
        <w:rPr>
          <w:rFonts w:ascii="Arial" w:hAnsi="Arial" w:cs="Arial"/>
          <w:sz w:val="24"/>
          <w:szCs w:val="24"/>
        </w:rPr>
        <w:t xml:space="preserve">Click on </w:t>
      </w:r>
      <w:r w:rsidRPr="00560391">
        <w:rPr>
          <w:rFonts w:ascii="Arial" w:hAnsi="Arial" w:cs="Arial"/>
          <w:b/>
          <w:sz w:val="24"/>
          <w:szCs w:val="24"/>
        </w:rPr>
        <w:t>View</w:t>
      </w:r>
      <w:r w:rsidRPr="00560391">
        <w:rPr>
          <w:rFonts w:ascii="Arial" w:hAnsi="Arial" w:cs="Arial"/>
          <w:sz w:val="24"/>
          <w:szCs w:val="24"/>
        </w:rPr>
        <w:t xml:space="preserve"> from the menu, click on </w:t>
      </w:r>
      <w:r w:rsidRPr="00560391">
        <w:rPr>
          <w:rFonts w:ascii="Arial" w:hAnsi="Arial" w:cs="Arial"/>
          <w:b/>
          <w:sz w:val="24"/>
          <w:szCs w:val="24"/>
        </w:rPr>
        <w:t>Reports</w:t>
      </w:r>
      <w:r w:rsidRPr="00560391">
        <w:rPr>
          <w:rFonts w:ascii="Arial" w:hAnsi="Arial" w:cs="Arial"/>
          <w:sz w:val="24"/>
          <w:szCs w:val="24"/>
        </w:rPr>
        <w:t xml:space="preserve">.  </w:t>
      </w:r>
    </w:p>
    <w:p w:rsidR="003412EC" w:rsidRPr="00560391" w:rsidRDefault="003412EC" w:rsidP="00560391">
      <w:pPr>
        <w:pStyle w:val="ListParagraph"/>
        <w:numPr>
          <w:ilvl w:val="0"/>
          <w:numId w:val="13"/>
        </w:numPr>
        <w:rPr>
          <w:rFonts w:ascii="Arial" w:hAnsi="Arial" w:cs="Arial"/>
          <w:b/>
          <w:sz w:val="24"/>
          <w:szCs w:val="24"/>
        </w:rPr>
      </w:pPr>
      <w:r w:rsidRPr="00560391">
        <w:rPr>
          <w:rFonts w:ascii="Arial" w:hAnsi="Arial" w:cs="Arial"/>
          <w:sz w:val="24"/>
          <w:szCs w:val="24"/>
        </w:rPr>
        <w:lastRenderedPageBreak/>
        <w:t xml:space="preserve">Click the </w:t>
      </w:r>
      <w:r w:rsidRPr="00560391">
        <w:rPr>
          <w:rFonts w:ascii="Arial" w:hAnsi="Arial" w:cs="Arial"/>
          <w:b/>
          <w:sz w:val="24"/>
          <w:szCs w:val="24"/>
        </w:rPr>
        <w:t>Assignment</w:t>
      </w:r>
      <w:r w:rsidRPr="00560391">
        <w:rPr>
          <w:rFonts w:ascii="Arial" w:hAnsi="Arial" w:cs="Arial"/>
          <w:sz w:val="24"/>
          <w:szCs w:val="24"/>
        </w:rPr>
        <w:t xml:space="preserve"> tab and </w:t>
      </w:r>
      <w:r w:rsidRPr="00560391">
        <w:rPr>
          <w:rFonts w:ascii="Arial" w:hAnsi="Arial" w:cs="Arial"/>
          <w:b/>
          <w:sz w:val="24"/>
          <w:szCs w:val="24"/>
        </w:rPr>
        <w:t>select</w:t>
      </w:r>
      <w:r w:rsidRPr="00560391">
        <w:rPr>
          <w:rFonts w:ascii="Arial" w:hAnsi="Arial" w:cs="Arial"/>
          <w:sz w:val="24"/>
          <w:szCs w:val="24"/>
        </w:rPr>
        <w:t>.</w:t>
      </w:r>
    </w:p>
    <w:p w:rsidR="004F4882" w:rsidRPr="004F4882" w:rsidRDefault="003412EC" w:rsidP="0030191D">
      <w:pPr>
        <w:pStyle w:val="ListParagraph"/>
        <w:numPr>
          <w:ilvl w:val="0"/>
          <w:numId w:val="13"/>
        </w:numPr>
        <w:rPr>
          <w:rFonts w:ascii="Arial" w:hAnsi="Arial" w:cs="Arial"/>
          <w:b/>
          <w:sz w:val="24"/>
          <w:szCs w:val="24"/>
        </w:rPr>
      </w:pPr>
      <w:r w:rsidRPr="00560391">
        <w:rPr>
          <w:rFonts w:ascii="Arial" w:hAnsi="Arial" w:cs="Arial"/>
          <w:sz w:val="24"/>
          <w:szCs w:val="24"/>
        </w:rPr>
        <w:t xml:space="preserve">Click on </w:t>
      </w:r>
      <w:r w:rsidRPr="00560391">
        <w:rPr>
          <w:rFonts w:ascii="Arial" w:hAnsi="Arial" w:cs="Arial"/>
          <w:b/>
          <w:sz w:val="24"/>
          <w:szCs w:val="24"/>
        </w:rPr>
        <w:t>To-Do List</w:t>
      </w:r>
      <w:r w:rsidRPr="00560391">
        <w:rPr>
          <w:rFonts w:ascii="Arial" w:hAnsi="Arial" w:cs="Arial"/>
          <w:sz w:val="24"/>
          <w:szCs w:val="24"/>
        </w:rPr>
        <w:t xml:space="preserve"> and </w:t>
      </w:r>
      <w:r w:rsidRPr="00560391">
        <w:rPr>
          <w:rFonts w:ascii="Arial" w:hAnsi="Arial" w:cs="Arial"/>
          <w:b/>
          <w:sz w:val="24"/>
          <w:szCs w:val="24"/>
        </w:rPr>
        <w:t>select</w:t>
      </w:r>
      <w:r w:rsidRPr="00560391">
        <w:rPr>
          <w:rFonts w:ascii="Arial" w:hAnsi="Arial" w:cs="Arial"/>
          <w:sz w:val="24"/>
          <w:szCs w:val="24"/>
        </w:rPr>
        <w:t>.</w:t>
      </w:r>
      <w:r w:rsidRPr="00560391">
        <w:rPr>
          <w:b/>
          <w:noProof/>
        </w:rPr>
        <w:drawing>
          <wp:anchor distT="0" distB="0" distL="114300" distR="114300" simplePos="0" relativeHeight="251670528" behindDoc="1" locked="0" layoutInCell="1" allowOverlap="1">
            <wp:simplePos x="0" y="0"/>
            <wp:positionH relativeFrom="column">
              <wp:posOffset>85725</wp:posOffset>
            </wp:positionH>
            <wp:positionV relativeFrom="paragraph">
              <wp:posOffset>291465</wp:posOffset>
            </wp:positionV>
            <wp:extent cx="3590925" cy="2133600"/>
            <wp:effectExtent l="19050" t="0" r="952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srcRect l="24038" t="33120" r="15545" b="19017"/>
                    <a:stretch>
                      <a:fillRect/>
                    </a:stretch>
                  </pic:blipFill>
                  <pic:spPr bwMode="auto">
                    <a:xfrm>
                      <a:off x="0" y="0"/>
                      <a:ext cx="3590925" cy="2133600"/>
                    </a:xfrm>
                    <a:prstGeom prst="rect">
                      <a:avLst/>
                    </a:prstGeom>
                    <a:noFill/>
                    <a:ln w="9525">
                      <a:noFill/>
                      <a:miter lim="800000"/>
                      <a:headEnd/>
                      <a:tailEnd/>
                    </a:ln>
                  </pic:spPr>
                </pic:pic>
              </a:graphicData>
            </a:graphic>
          </wp:anchor>
        </w:drawing>
      </w:r>
    </w:p>
    <w:p w:rsidR="003412EC" w:rsidRPr="004F4882" w:rsidRDefault="003412EC" w:rsidP="00560243">
      <w:pPr>
        <w:rPr>
          <w:rFonts w:ascii="Arial" w:hAnsi="Arial" w:cs="Arial"/>
          <w:b/>
          <w:sz w:val="24"/>
          <w:szCs w:val="24"/>
        </w:rPr>
      </w:pPr>
      <w:r w:rsidRPr="004F4882">
        <w:rPr>
          <w:rFonts w:ascii="Arial" w:hAnsi="Arial" w:cs="Arial"/>
          <w:sz w:val="24"/>
          <w:szCs w:val="24"/>
        </w:rPr>
        <w:t xml:space="preserve">The report is dependent on which tasks you will show using certain resources.  I chose tasks using </w:t>
      </w:r>
      <w:r w:rsidRPr="004F4882">
        <w:rPr>
          <w:rFonts w:ascii="Arial" w:hAnsi="Arial" w:cs="Arial"/>
          <w:b/>
          <w:sz w:val="24"/>
          <w:szCs w:val="24"/>
        </w:rPr>
        <w:t>Management</w:t>
      </w:r>
      <w:r w:rsidRPr="004F4882">
        <w:rPr>
          <w:rFonts w:ascii="Arial" w:hAnsi="Arial" w:cs="Arial"/>
          <w:sz w:val="24"/>
          <w:szCs w:val="24"/>
        </w:rPr>
        <w:t xml:space="preserve">. </w:t>
      </w:r>
    </w:p>
    <w:p w:rsidR="003412EC" w:rsidRPr="00560391" w:rsidRDefault="003412EC" w:rsidP="0030191D">
      <w:pPr>
        <w:rPr>
          <w:rFonts w:ascii="Arial" w:hAnsi="Arial" w:cs="Arial"/>
          <w:sz w:val="24"/>
          <w:szCs w:val="24"/>
        </w:rPr>
      </w:pPr>
      <w:r w:rsidRPr="00560391">
        <w:rPr>
          <w:rFonts w:ascii="Arial" w:hAnsi="Arial" w:cs="Arial"/>
          <w:noProof/>
          <w:sz w:val="24"/>
          <w:szCs w:val="24"/>
        </w:rPr>
        <w:drawing>
          <wp:anchor distT="0" distB="0" distL="114300" distR="114300" simplePos="0" relativeHeight="251671552" behindDoc="1" locked="0" layoutInCell="1" allowOverlap="1">
            <wp:simplePos x="0" y="0"/>
            <wp:positionH relativeFrom="column">
              <wp:posOffset>-47625</wp:posOffset>
            </wp:positionH>
            <wp:positionV relativeFrom="paragraph">
              <wp:posOffset>69849</wp:posOffset>
            </wp:positionV>
            <wp:extent cx="5819775" cy="2066925"/>
            <wp:effectExtent l="1905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srcRect l="11218" t="10470" r="10897" b="58761"/>
                    <a:stretch>
                      <a:fillRect/>
                    </a:stretch>
                  </pic:blipFill>
                  <pic:spPr bwMode="auto">
                    <a:xfrm>
                      <a:off x="0" y="0"/>
                      <a:ext cx="5819775" cy="2066925"/>
                    </a:xfrm>
                    <a:prstGeom prst="rect">
                      <a:avLst/>
                    </a:prstGeom>
                    <a:noFill/>
                    <a:ln w="9525">
                      <a:noFill/>
                      <a:miter lim="800000"/>
                      <a:headEnd/>
                      <a:tailEnd/>
                    </a:ln>
                  </pic:spPr>
                </pic:pic>
              </a:graphicData>
            </a:graphic>
          </wp:anchor>
        </w:drawing>
      </w:r>
    </w:p>
    <w:p w:rsidR="003412EC" w:rsidRPr="00560391" w:rsidRDefault="003412EC" w:rsidP="0030191D">
      <w:pPr>
        <w:rPr>
          <w:rFonts w:ascii="Arial" w:hAnsi="Arial" w:cs="Arial"/>
          <w:sz w:val="24"/>
          <w:szCs w:val="24"/>
        </w:rPr>
      </w:pPr>
    </w:p>
    <w:p w:rsidR="003412EC" w:rsidRPr="00560391" w:rsidRDefault="003412EC" w:rsidP="0030191D">
      <w:pPr>
        <w:rPr>
          <w:rFonts w:ascii="Arial" w:hAnsi="Arial" w:cs="Arial"/>
          <w:sz w:val="24"/>
          <w:szCs w:val="24"/>
        </w:rPr>
      </w:pPr>
    </w:p>
    <w:p w:rsidR="003412EC" w:rsidRPr="00560391" w:rsidRDefault="003412EC" w:rsidP="0030191D">
      <w:pPr>
        <w:rPr>
          <w:rFonts w:ascii="Arial" w:hAnsi="Arial" w:cs="Arial"/>
          <w:sz w:val="24"/>
          <w:szCs w:val="24"/>
        </w:rPr>
      </w:pPr>
    </w:p>
    <w:p w:rsidR="0085538F" w:rsidRPr="00560391" w:rsidRDefault="0085538F" w:rsidP="0030191D">
      <w:pPr>
        <w:rPr>
          <w:rFonts w:ascii="Arial" w:hAnsi="Arial" w:cs="Arial"/>
          <w:sz w:val="24"/>
          <w:szCs w:val="24"/>
        </w:rPr>
      </w:pPr>
    </w:p>
    <w:p w:rsidR="0085538F" w:rsidRPr="00560391" w:rsidRDefault="0085538F" w:rsidP="0030191D">
      <w:pPr>
        <w:rPr>
          <w:rFonts w:ascii="Arial" w:hAnsi="Arial" w:cs="Arial"/>
          <w:sz w:val="24"/>
          <w:szCs w:val="24"/>
        </w:rPr>
      </w:pPr>
    </w:p>
    <w:p w:rsidR="0085538F" w:rsidRDefault="00812E06" w:rsidP="0030191D">
      <w:pPr>
        <w:rPr>
          <w:rFonts w:ascii="Arial" w:hAnsi="Arial" w:cs="Arial"/>
          <w:sz w:val="24"/>
          <w:szCs w:val="24"/>
        </w:rPr>
      </w:pPr>
      <w:r>
        <w:rPr>
          <w:rFonts w:ascii="Arial" w:hAnsi="Arial" w:cs="Arial"/>
          <w:sz w:val="24"/>
          <w:szCs w:val="24"/>
        </w:rPr>
        <w:t>The To-Do List Report shows tasks names up to a certain date the duration in days that particular task took.  The ID’s are sorted depending on date.</w:t>
      </w:r>
    </w:p>
    <w:p w:rsidR="00812E06" w:rsidRDefault="00812E06" w:rsidP="0030191D">
      <w:pPr>
        <w:rPr>
          <w:rFonts w:ascii="Arial" w:hAnsi="Arial" w:cs="Arial"/>
          <w:b/>
          <w:sz w:val="24"/>
          <w:szCs w:val="24"/>
        </w:rPr>
      </w:pPr>
    </w:p>
    <w:p w:rsidR="00560391" w:rsidRDefault="00560391" w:rsidP="0030191D">
      <w:pPr>
        <w:rPr>
          <w:rFonts w:ascii="Arial" w:hAnsi="Arial" w:cs="Arial"/>
          <w:b/>
          <w:sz w:val="24"/>
          <w:szCs w:val="24"/>
        </w:rPr>
      </w:pPr>
      <w:r w:rsidRPr="00560391">
        <w:rPr>
          <w:rFonts w:ascii="Arial" w:hAnsi="Arial" w:cs="Arial"/>
          <w:b/>
          <w:sz w:val="24"/>
          <w:szCs w:val="24"/>
        </w:rPr>
        <w:t>The Overallocated Resources Assignment Report</w:t>
      </w:r>
    </w:p>
    <w:p w:rsidR="00560391" w:rsidRPr="00560391" w:rsidRDefault="00560391" w:rsidP="00560391">
      <w:pPr>
        <w:pStyle w:val="ListParagraph"/>
        <w:numPr>
          <w:ilvl w:val="0"/>
          <w:numId w:val="12"/>
        </w:numPr>
        <w:rPr>
          <w:rFonts w:ascii="Arial" w:hAnsi="Arial" w:cs="Arial"/>
          <w:sz w:val="24"/>
          <w:szCs w:val="24"/>
        </w:rPr>
      </w:pPr>
      <w:r w:rsidRPr="00560391">
        <w:rPr>
          <w:rFonts w:ascii="Arial" w:hAnsi="Arial" w:cs="Arial"/>
          <w:sz w:val="24"/>
          <w:szCs w:val="24"/>
        </w:rPr>
        <w:t xml:space="preserve">Click on </w:t>
      </w:r>
      <w:r w:rsidRPr="00560391">
        <w:rPr>
          <w:rFonts w:ascii="Arial" w:hAnsi="Arial" w:cs="Arial"/>
          <w:b/>
          <w:sz w:val="24"/>
          <w:szCs w:val="24"/>
        </w:rPr>
        <w:t>View</w:t>
      </w:r>
      <w:r w:rsidRPr="00560391">
        <w:rPr>
          <w:rFonts w:ascii="Arial" w:hAnsi="Arial" w:cs="Arial"/>
          <w:sz w:val="24"/>
          <w:szCs w:val="24"/>
        </w:rPr>
        <w:t xml:space="preserve"> from the menu, click on </w:t>
      </w:r>
      <w:r w:rsidRPr="00560391">
        <w:rPr>
          <w:rFonts w:ascii="Arial" w:hAnsi="Arial" w:cs="Arial"/>
          <w:b/>
          <w:sz w:val="24"/>
          <w:szCs w:val="24"/>
        </w:rPr>
        <w:t>Reports</w:t>
      </w:r>
      <w:r w:rsidRPr="00560391">
        <w:rPr>
          <w:rFonts w:ascii="Arial" w:hAnsi="Arial" w:cs="Arial"/>
          <w:sz w:val="24"/>
          <w:szCs w:val="24"/>
        </w:rPr>
        <w:t xml:space="preserve">.  </w:t>
      </w:r>
    </w:p>
    <w:p w:rsidR="00560391" w:rsidRPr="00560391" w:rsidRDefault="00560391" w:rsidP="00560391">
      <w:pPr>
        <w:pStyle w:val="ListParagraph"/>
        <w:numPr>
          <w:ilvl w:val="0"/>
          <w:numId w:val="12"/>
        </w:numPr>
        <w:rPr>
          <w:rFonts w:ascii="Arial" w:hAnsi="Arial" w:cs="Arial"/>
          <w:b/>
          <w:sz w:val="24"/>
          <w:szCs w:val="24"/>
        </w:rPr>
      </w:pPr>
      <w:r w:rsidRPr="00560391">
        <w:rPr>
          <w:rFonts w:ascii="Arial" w:hAnsi="Arial" w:cs="Arial"/>
          <w:sz w:val="24"/>
          <w:szCs w:val="24"/>
        </w:rPr>
        <w:t xml:space="preserve">Click the </w:t>
      </w:r>
      <w:r w:rsidRPr="00560391">
        <w:rPr>
          <w:rFonts w:ascii="Arial" w:hAnsi="Arial" w:cs="Arial"/>
          <w:b/>
          <w:sz w:val="24"/>
          <w:szCs w:val="24"/>
        </w:rPr>
        <w:t>Assignment</w:t>
      </w:r>
      <w:r w:rsidRPr="00560391">
        <w:rPr>
          <w:rFonts w:ascii="Arial" w:hAnsi="Arial" w:cs="Arial"/>
          <w:sz w:val="24"/>
          <w:szCs w:val="24"/>
        </w:rPr>
        <w:t xml:space="preserve"> tab and </w:t>
      </w:r>
      <w:r w:rsidRPr="00560391">
        <w:rPr>
          <w:rFonts w:ascii="Arial" w:hAnsi="Arial" w:cs="Arial"/>
          <w:b/>
          <w:sz w:val="24"/>
          <w:szCs w:val="24"/>
        </w:rPr>
        <w:t>select</w:t>
      </w:r>
      <w:r w:rsidRPr="00560391">
        <w:rPr>
          <w:rFonts w:ascii="Arial" w:hAnsi="Arial" w:cs="Arial"/>
          <w:sz w:val="24"/>
          <w:szCs w:val="24"/>
        </w:rPr>
        <w:t>.</w:t>
      </w:r>
    </w:p>
    <w:p w:rsidR="00560391" w:rsidRPr="00560391" w:rsidRDefault="00560391" w:rsidP="00560391">
      <w:pPr>
        <w:pStyle w:val="ListParagraph"/>
        <w:numPr>
          <w:ilvl w:val="0"/>
          <w:numId w:val="12"/>
        </w:numPr>
        <w:rPr>
          <w:rFonts w:ascii="Arial" w:hAnsi="Arial" w:cs="Arial"/>
          <w:b/>
          <w:sz w:val="24"/>
          <w:szCs w:val="24"/>
        </w:rPr>
      </w:pPr>
      <w:r>
        <w:rPr>
          <w:rFonts w:ascii="Arial" w:hAnsi="Arial" w:cs="Arial"/>
          <w:noProof/>
          <w:sz w:val="24"/>
          <w:szCs w:val="24"/>
        </w:rPr>
        <w:drawing>
          <wp:anchor distT="0" distB="0" distL="114300" distR="114300" simplePos="0" relativeHeight="251672576" behindDoc="1" locked="0" layoutInCell="1" allowOverlap="1">
            <wp:simplePos x="0" y="0"/>
            <wp:positionH relativeFrom="column">
              <wp:posOffset>-295275</wp:posOffset>
            </wp:positionH>
            <wp:positionV relativeFrom="paragraph">
              <wp:posOffset>311785</wp:posOffset>
            </wp:positionV>
            <wp:extent cx="6505575" cy="3813175"/>
            <wp:effectExtent l="19050" t="0" r="952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srcRect l="11699" t="9402" r="11859" b="9188"/>
                    <a:stretch>
                      <a:fillRect/>
                    </a:stretch>
                  </pic:blipFill>
                  <pic:spPr bwMode="auto">
                    <a:xfrm>
                      <a:off x="0" y="0"/>
                      <a:ext cx="6505575" cy="3813175"/>
                    </a:xfrm>
                    <a:prstGeom prst="rect">
                      <a:avLst/>
                    </a:prstGeom>
                    <a:noFill/>
                    <a:ln w="9525">
                      <a:noFill/>
                      <a:miter lim="800000"/>
                      <a:headEnd/>
                      <a:tailEnd/>
                    </a:ln>
                  </pic:spPr>
                </pic:pic>
              </a:graphicData>
            </a:graphic>
          </wp:anchor>
        </w:drawing>
      </w:r>
      <w:r>
        <w:rPr>
          <w:rFonts w:ascii="Arial" w:hAnsi="Arial" w:cs="Arial"/>
          <w:sz w:val="24"/>
          <w:szCs w:val="24"/>
        </w:rPr>
        <w:t xml:space="preserve">Click on </w:t>
      </w:r>
      <w:r w:rsidRPr="00560391">
        <w:rPr>
          <w:rFonts w:ascii="Arial" w:hAnsi="Arial" w:cs="Arial"/>
          <w:b/>
          <w:sz w:val="24"/>
          <w:szCs w:val="24"/>
        </w:rPr>
        <w:t>Overallocated</w:t>
      </w:r>
      <w:r>
        <w:rPr>
          <w:rFonts w:ascii="Arial" w:hAnsi="Arial" w:cs="Arial"/>
          <w:sz w:val="24"/>
          <w:szCs w:val="24"/>
        </w:rPr>
        <w:t xml:space="preserve"> </w:t>
      </w:r>
      <w:r w:rsidRPr="00560391">
        <w:rPr>
          <w:rFonts w:ascii="Arial" w:hAnsi="Arial" w:cs="Arial"/>
          <w:b/>
          <w:sz w:val="24"/>
          <w:szCs w:val="24"/>
        </w:rPr>
        <w:t>Resources</w:t>
      </w:r>
      <w:r>
        <w:rPr>
          <w:rFonts w:ascii="Arial" w:hAnsi="Arial" w:cs="Arial"/>
          <w:sz w:val="24"/>
          <w:szCs w:val="24"/>
        </w:rPr>
        <w:t xml:space="preserve"> tab and </w:t>
      </w:r>
      <w:r w:rsidRPr="00560391">
        <w:rPr>
          <w:rFonts w:ascii="Arial" w:hAnsi="Arial" w:cs="Arial"/>
          <w:b/>
          <w:sz w:val="24"/>
          <w:szCs w:val="24"/>
        </w:rPr>
        <w:t>select</w:t>
      </w:r>
      <w:r>
        <w:rPr>
          <w:rFonts w:ascii="Arial" w:hAnsi="Arial" w:cs="Arial"/>
          <w:sz w:val="24"/>
          <w:szCs w:val="24"/>
        </w:rPr>
        <w:t>.</w:t>
      </w:r>
    </w:p>
    <w:p w:rsidR="00560391" w:rsidRDefault="00560391" w:rsidP="00560391">
      <w:pPr>
        <w:rPr>
          <w:rFonts w:ascii="Arial" w:hAnsi="Arial" w:cs="Arial"/>
          <w:b/>
          <w:sz w:val="24"/>
          <w:szCs w:val="24"/>
        </w:rPr>
      </w:pPr>
    </w:p>
    <w:p w:rsidR="00560391" w:rsidRPr="00560391" w:rsidRDefault="00560391" w:rsidP="00560391">
      <w:pPr>
        <w:rPr>
          <w:rFonts w:ascii="Arial" w:hAnsi="Arial" w:cs="Arial"/>
          <w:b/>
          <w:sz w:val="24"/>
          <w:szCs w:val="24"/>
        </w:rPr>
      </w:pPr>
    </w:p>
    <w:p w:rsidR="00560391" w:rsidRDefault="00560391" w:rsidP="0030191D">
      <w:pPr>
        <w:rPr>
          <w:rFonts w:ascii="Arial" w:hAnsi="Arial" w:cs="Arial"/>
          <w:b/>
          <w:sz w:val="24"/>
          <w:szCs w:val="24"/>
        </w:rPr>
      </w:pPr>
    </w:p>
    <w:p w:rsidR="00812E06" w:rsidRDefault="00812E06" w:rsidP="0030191D">
      <w:pPr>
        <w:rPr>
          <w:rFonts w:ascii="Arial" w:hAnsi="Arial" w:cs="Arial"/>
          <w:b/>
          <w:sz w:val="24"/>
          <w:szCs w:val="24"/>
        </w:rPr>
      </w:pPr>
    </w:p>
    <w:p w:rsidR="00812E06" w:rsidRDefault="00812E06" w:rsidP="0030191D">
      <w:pPr>
        <w:rPr>
          <w:rFonts w:ascii="Arial" w:hAnsi="Arial" w:cs="Arial"/>
          <w:b/>
          <w:sz w:val="24"/>
          <w:szCs w:val="24"/>
        </w:rPr>
      </w:pPr>
    </w:p>
    <w:p w:rsidR="00812E06" w:rsidRDefault="00812E06" w:rsidP="0030191D">
      <w:pPr>
        <w:rPr>
          <w:rFonts w:ascii="Arial" w:hAnsi="Arial" w:cs="Arial"/>
          <w:b/>
          <w:sz w:val="24"/>
          <w:szCs w:val="24"/>
        </w:rPr>
      </w:pPr>
    </w:p>
    <w:p w:rsidR="00812E06" w:rsidRDefault="00812E06" w:rsidP="0030191D">
      <w:pPr>
        <w:rPr>
          <w:rFonts w:ascii="Arial" w:hAnsi="Arial" w:cs="Arial"/>
          <w:b/>
          <w:sz w:val="24"/>
          <w:szCs w:val="24"/>
        </w:rPr>
      </w:pPr>
    </w:p>
    <w:p w:rsidR="00812E06" w:rsidRDefault="00812E06" w:rsidP="0030191D">
      <w:pPr>
        <w:rPr>
          <w:rFonts w:ascii="Arial" w:hAnsi="Arial" w:cs="Arial"/>
          <w:b/>
          <w:sz w:val="24"/>
          <w:szCs w:val="24"/>
        </w:rPr>
      </w:pPr>
    </w:p>
    <w:p w:rsidR="00812E06" w:rsidRDefault="00812E06" w:rsidP="0030191D">
      <w:pPr>
        <w:rPr>
          <w:rFonts w:ascii="Arial" w:hAnsi="Arial" w:cs="Arial"/>
          <w:b/>
          <w:sz w:val="24"/>
          <w:szCs w:val="24"/>
        </w:rPr>
      </w:pPr>
    </w:p>
    <w:p w:rsidR="00812E06" w:rsidRDefault="00812E06" w:rsidP="0030191D">
      <w:pPr>
        <w:rPr>
          <w:rFonts w:ascii="Arial" w:hAnsi="Arial" w:cs="Arial"/>
          <w:b/>
          <w:sz w:val="24"/>
          <w:szCs w:val="24"/>
        </w:rPr>
      </w:pPr>
    </w:p>
    <w:p w:rsidR="00812E06" w:rsidRDefault="00812E06" w:rsidP="0030191D">
      <w:pPr>
        <w:rPr>
          <w:rFonts w:ascii="Arial" w:hAnsi="Arial" w:cs="Arial"/>
          <w:b/>
          <w:sz w:val="24"/>
          <w:szCs w:val="24"/>
        </w:rPr>
      </w:pPr>
    </w:p>
    <w:p w:rsidR="00812E06" w:rsidRDefault="00812E06" w:rsidP="0030191D">
      <w:pPr>
        <w:rPr>
          <w:rFonts w:ascii="Arial" w:hAnsi="Arial" w:cs="Arial"/>
          <w:b/>
          <w:sz w:val="24"/>
          <w:szCs w:val="24"/>
        </w:rPr>
      </w:pPr>
    </w:p>
    <w:p w:rsidR="00812E06" w:rsidRDefault="00812E06" w:rsidP="0030191D">
      <w:pPr>
        <w:rPr>
          <w:rFonts w:ascii="Arial" w:hAnsi="Arial" w:cs="Arial"/>
          <w:sz w:val="24"/>
          <w:szCs w:val="24"/>
        </w:rPr>
      </w:pPr>
      <w:r>
        <w:rPr>
          <w:rFonts w:ascii="Arial" w:hAnsi="Arial" w:cs="Arial"/>
          <w:sz w:val="24"/>
          <w:szCs w:val="24"/>
        </w:rPr>
        <w:t xml:space="preserve">The overallocated resource report provides particular resource names with their tasks worked in hours.  The tasks have are 100% because there have been no delays for any of the tasks.  Each resource has the total number of hours worked with the combined total of hours of all the resources accomplished up to a specific point in time. </w:t>
      </w:r>
    </w:p>
    <w:p w:rsidR="00812E06" w:rsidRDefault="007C3266" w:rsidP="0030191D">
      <w:pPr>
        <w:rPr>
          <w:rFonts w:ascii="Arial" w:hAnsi="Arial" w:cs="Arial"/>
          <w:b/>
          <w:sz w:val="24"/>
          <w:szCs w:val="24"/>
        </w:rPr>
      </w:pPr>
      <w:r w:rsidRPr="007C3266">
        <w:rPr>
          <w:rFonts w:ascii="Arial" w:hAnsi="Arial" w:cs="Arial"/>
          <w:b/>
          <w:sz w:val="24"/>
          <w:szCs w:val="24"/>
        </w:rPr>
        <w:t>Viewing Workload Reports</w:t>
      </w:r>
    </w:p>
    <w:p w:rsidR="007C3266" w:rsidRPr="007C3266" w:rsidRDefault="007C3266" w:rsidP="007C3266">
      <w:pPr>
        <w:pStyle w:val="ListParagraph"/>
        <w:numPr>
          <w:ilvl w:val="0"/>
          <w:numId w:val="16"/>
        </w:numPr>
        <w:rPr>
          <w:rFonts w:ascii="Arial" w:hAnsi="Arial" w:cs="Arial"/>
          <w:sz w:val="24"/>
          <w:szCs w:val="24"/>
        </w:rPr>
      </w:pPr>
      <w:r w:rsidRPr="00560391">
        <w:rPr>
          <w:rFonts w:ascii="Arial" w:hAnsi="Arial" w:cs="Arial"/>
          <w:sz w:val="24"/>
          <w:szCs w:val="24"/>
        </w:rPr>
        <w:t xml:space="preserve">Click on </w:t>
      </w:r>
      <w:r w:rsidRPr="00560391">
        <w:rPr>
          <w:rFonts w:ascii="Arial" w:hAnsi="Arial" w:cs="Arial"/>
          <w:b/>
          <w:sz w:val="24"/>
          <w:szCs w:val="24"/>
        </w:rPr>
        <w:t>View</w:t>
      </w:r>
      <w:r w:rsidRPr="00560391">
        <w:rPr>
          <w:rFonts w:ascii="Arial" w:hAnsi="Arial" w:cs="Arial"/>
          <w:sz w:val="24"/>
          <w:szCs w:val="24"/>
        </w:rPr>
        <w:t xml:space="preserve"> from the menu, click on </w:t>
      </w:r>
      <w:r w:rsidRPr="00560391">
        <w:rPr>
          <w:rFonts w:ascii="Arial" w:hAnsi="Arial" w:cs="Arial"/>
          <w:b/>
          <w:sz w:val="24"/>
          <w:szCs w:val="24"/>
        </w:rPr>
        <w:t>Reports</w:t>
      </w:r>
    </w:p>
    <w:p w:rsidR="007C3266" w:rsidRDefault="007C3266" w:rsidP="007C3266">
      <w:pPr>
        <w:pStyle w:val="ListParagraph"/>
        <w:numPr>
          <w:ilvl w:val="0"/>
          <w:numId w:val="16"/>
        </w:numPr>
        <w:rPr>
          <w:rFonts w:ascii="Arial" w:hAnsi="Arial" w:cs="Arial"/>
          <w:sz w:val="24"/>
          <w:szCs w:val="24"/>
        </w:rPr>
      </w:pPr>
      <w:r w:rsidRPr="007C3266">
        <w:rPr>
          <w:rFonts w:ascii="Arial" w:hAnsi="Arial" w:cs="Arial"/>
          <w:sz w:val="24"/>
          <w:szCs w:val="24"/>
        </w:rPr>
        <w:t>Click</w:t>
      </w:r>
      <w:r>
        <w:rPr>
          <w:rFonts w:ascii="Arial" w:hAnsi="Arial" w:cs="Arial"/>
          <w:sz w:val="24"/>
          <w:szCs w:val="24"/>
        </w:rPr>
        <w:t xml:space="preserve"> on </w:t>
      </w:r>
      <w:r w:rsidRPr="007C3266">
        <w:rPr>
          <w:rFonts w:ascii="Arial" w:hAnsi="Arial" w:cs="Arial"/>
          <w:b/>
          <w:sz w:val="24"/>
          <w:szCs w:val="24"/>
        </w:rPr>
        <w:t>Workload</w:t>
      </w:r>
      <w:r>
        <w:rPr>
          <w:rFonts w:ascii="Arial" w:hAnsi="Arial" w:cs="Arial"/>
          <w:b/>
          <w:sz w:val="24"/>
          <w:szCs w:val="24"/>
        </w:rPr>
        <w:t xml:space="preserve"> </w:t>
      </w:r>
      <w:r>
        <w:rPr>
          <w:rFonts w:ascii="Arial" w:hAnsi="Arial" w:cs="Arial"/>
          <w:sz w:val="24"/>
          <w:szCs w:val="24"/>
        </w:rPr>
        <w:t xml:space="preserve">tab, click on </w:t>
      </w:r>
      <w:r w:rsidRPr="007C3266">
        <w:rPr>
          <w:rFonts w:ascii="Arial" w:hAnsi="Arial" w:cs="Arial"/>
          <w:b/>
          <w:sz w:val="24"/>
          <w:szCs w:val="24"/>
        </w:rPr>
        <w:t>select</w:t>
      </w:r>
      <w:r>
        <w:rPr>
          <w:rFonts w:ascii="Arial" w:hAnsi="Arial" w:cs="Arial"/>
          <w:sz w:val="24"/>
          <w:szCs w:val="24"/>
        </w:rPr>
        <w:t>.</w:t>
      </w:r>
    </w:p>
    <w:p w:rsidR="007C3266" w:rsidRPr="007C3266" w:rsidRDefault="007C3266" w:rsidP="007C3266">
      <w:pPr>
        <w:pStyle w:val="ListParagraph"/>
        <w:numPr>
          <w:ilvl w:val="0"/>
          <w:numId w:val="16"/>
        </w:numPr>
        <w:rPr>
          <w:rFonts w:ascii="Arial" w:hAnsi="Arial" w:cs="Arial"/>
          <w:sz w:val="24"/>
          <w:szCs w:val="24"/>
        </w:rPr>
      </w:pPr>
      <w:r>
        <w:rPr>
          <w:rFonts w:ascii="Arial" w:hAnsi="Arial" w:cs="Arial"/>
          <w:noProof/>
          <w:sz w:val="24"/>
          <w:szCs w:val="24"/>
        </w:rPr>
        <w:drawing>
          <wp:anchor distT="0" distB="0" distL="114300" distR="114300" simplePos="0" relativeHeight="251673600" behindDoc="1" locked="0" layoutInCell="1" allowOverlap="1">
            <wp:simplePos x="0" y="0"/>
            <wp:positionH relativeFrom="column">
              <wp:posOffset>-276225</wp:posOffset>
            </wp:positionH>
            <wp:positionV relativeFrom="paragraph">
              <wp:posOffset>268605</wp:posOffset>
            </wp:positionV>
            <wp:extent cx="6543675" cy="3343275"/>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18590" t="9188" r="8814" b="17308"/>
                    <a:stretch>
                      <a:fillRect/>
                    </a:stretch>
                  </pic:blipFill>
                  <pic:spPr bwMode="auto">
                    <a:xfrm>
                      <a:off x="0" y="0"/>
                      <a:ext cx="6543675" cy="3343275"/>
                    </a:xfrm>
                    <a:prstGeom prst="rect">
                      <a:avLst/>
                    </a:prstGeom>
                    <a:noFill/>
                    <a:ln w="9525">
                      <a:noFill/>
                      <a:miter lim="800000"/>
                      <a:headEnd/>
                      <a:tailEnd/>
                    </a:ln>
                  </pic:spPr>
                </pic:pic>
              </a:graphicData>
            </a:graphic>
          </wp:anchor>
        </w:drawing>
      </w:r>
      <w:r>
        <w:rPr>
          <w:rFonts w:ascii="Arial" w:hAnsi="Arial" w:cs="Arial"/>
          <w:sz w:val="24"/>
          <w:szCs w:val="24"/>
        </w:rPr>
        <w:t xml:space="preserve">Click on </w:t>
      </w:r>
      <w:r w:rsidRPr="007C3266">
        <w:rPr>
          <w:rFonts w:ascii="Arial" w:hAnsi="Arial" w:cs="Arial"/>
          <w:b/>
          <w:sz w:val="24"/>
          <w:szCs w:val="24"/>
        </w:rPr>
        <w:t>Task Usage</w:t>
      </w:r>
      <w:r>
        <w:rPr>
          <w:rFonts w:ascii="Arial" w:hAnsi="Arial" w:cs="Arial"/>
          <w:b/>
          <w:sz w:val="24"/>
          <w:szCs w:val="24"/>
        </w:rPr>
        <w:t xml:space="preserve"> </w:t>
      </w:r>
      <w:r>
        <w:rPr>
          <w:rFonts w:ascii="Arial" w:hAnsi="Arial" w:cs="Arial"/>
          <w:sz w:val="24"/>
          <w:szCs w:val="24"/>
        </w:rPr>
        <w:t xml:space="preserve">tab, click on </w:t>
      </w:r>
      <w:r w:rsidRPr="007C3266">
        <w:rPr>
          <w:rFonts w:ascii="Arial" w:hAnsi="Arial" w:cs="Arial"/>
          <w:b/>
          <w:sz w:val="24"/>
          <w:szCs w:val="24"/>
        </w:rPr>
        <w:t>select</w:t>
      </w:r>
      <w:r>
        <w:rPr>
          <w:rFonts w:ascii="Arial" w:hAnsi="Arial" w:cs="Arial"/>
          <w:b/>
          <w:sz w:val="24"/>
          <w:szCs w:val="24"/>
        </w:rPr>
        <w:t>.</w:t>
      </w:r>
    </w:p>
    <w:p w:rsidR="007C3266" w:rsidRDefault="007C3266" w:rsidP="007C3266">
      <w:pPr>
        <w:rPr>
          <w:rFonts w:ascii="Arial" w:hAnsi="Arial" w:cs="Arial"/>
          <w:sz w:val="24"/>
          <w:szCs w:val="24"/>
        </w:rPr>
      </w:pPr>
    </w:p>
    <w:p w:rsidR="007C3266" w:rsidRDefault="007C3266" w:rsidP="007C3266">
      <w:pPr>
        <w:rPr>
          <w:rFonts w:ascii="Arial" w:hAnsi="Arial" w:cs="Arial"/>
          <w:sz w:val="24"/>
          <w:szCs w:val="24"/>
        </w:rPr>
      </w:pPr>
    </w:p>
    <w:p w:rsidR="007C3266" w:rsidRDefault="007C3266" w:rsidP="007C3266">
      <w:pPr>
        <w:rPr>
          <w:rFonts w:ascii="Arial" w:hAnsi="Arial" w:cs="Arial"/>
          <w:sz w:val="24"/>
          <w:szCs w:val="24"/>
        </w:rPr>
      </w:pPr>
    </w:p>
    <w:p w:rsidR="007C3266" w:rsidRDefault="007C3266" w:rsidP="007C3266">
      <w:pPr>
        <w:rPr>
          <w:rFonts w:ascii="Arial" w:hAnsi="Arial" w:cs="Arial"/>
          <w:sz w:val="24"/>
          <w:szCs w:val="24"/>
        </w:rPr>
      </w:pPr>
    </w:p>
    <w:p w:rsidR="007C3266" w:rsidRDefault="007C3266" w:rsidP="007C3266">
      <w:pPr>
        <w:rPr>
          <w:rFonts w:ascii="Arial" w:hAnsi="Arial" w:cs="Arial"/>
          <w:sz w:val="24"/>
          <w:szCs w:val="24"/>
        </w:rPr>
      </w:pPr>
    </w:p>
    <w:p w:rsidR="007C3266" w:rsidRDefault="007C3266" w:rsidP="007C3266">
      <w:pPr>
        <w:rPr>
          <w:rFonts w:ascii="Arial" w:hAnsi="Arial" w:cs="Arial"/>
          <w:sz w:val="24"/>
          <w:szCs w:val="24"/>
        </w:rPr>
      </w:pPr>
    </w:p>
    <w:p w:rsidR="007C3266" w:rsidRDefault="007C3266" w:rsidP="007C3266">
      <w:pPr>
        <w:rPr>
          <w:rFonts w:ascii="Arial" w:hAnsi="Arial" w:cs="Arial"/>
          <w:sz w:val="24"/>
          <w:szCs w:val="24"/>
        </w:rPr>
      </w:pPr>
    </w:p>
    <w:p w:rsidR="007C3266" w:rsidRDefault="007C3266" w:rsidP="007C3266">
      <w:pPr>
        <w:rPr>
          <w:rFonts w:ascii="Arial" w:hAnsi="Arial" w:cs="Arial"/>
          <w:sz w:val="24"/>
          <w:szCs w:val="24"/>
        </w:rPr>
      </w:pPr>
    </w:p>
    <w:p w:rsidR="007C3266" w:rsidRDefault="007C3266" w:rsidP="007C3266">
      <w:pPr>
        <w:rPr>
          <w:rFonts w:ascii="Arial" w:hAnsi="Arial" w:cs="Arial"/>
          <w:sz w:val="24"/>
          <w:szCs w:val="24"/>
        </w:rPr>
      </w:pPr>
    </w:p>
    <w:p w:rsidR="007C3266" w:rsidRDefault="007C3266" w:rsidP="007C3266">
      <w:pPr>
        <w:rPr>
          <w:rFonts w:ascii="Arial" w:hAnsi="Arial" w:cs="Arial"/>
          <w:sz w:val="24"/>
          <w:szCs w:val="24"/>
        </w:rPr>
      </w:pPr>
    </w:p>
    <w:p w:rsidR="00560243" w:rsidRDefault="00560243" w:rsidP="007C3266">
      <w:pPr>
        <w:rPr>
          <w:rFonts w:ascii="Arial" w:hAnsi="Arial" w:cs="Arial"/>
          <w:sz w:val="24"/>
          <w:szCs w:val="24"/>
        </w:rPr>
      </w:pPr>
    </w:p>
    <w:p w:rsidR="007C3266" w:rsidRDefault="007C3266" w:rsidP="007C3266">
      <w:pPr>
        <w:rPr>
          <w:rFonts w:ascii="Arial" w:hAnsi="Arial" w:cs="Arial"/>
          <w:sz w:val="24"/>
          <w:szCs w:val="24"/>
        </w:rPr>
      </w:pPr>
      <w:r>
        <w:rPr>
          <w:rFonts w:ascii="Arial" w:hAnsi="Arial" w:cs="Arial"/>
          <w:noProof/>
          <w:sz w:val="24"/>
          <w:szCs w:val="24"/>
        </w:rPr>
        <w:drawing>
          <wp:anchor distT="0" distB="0" distL="114300" distR="114300" simplePos="0" relativeHeight="251674624" behindDoc="1" locked="0" layoutInCell="1" allowOverlap="1">
            <wp:simplePos x="0" y="0"/>
            <wp:positionH relativeFrom="column">
              <wp:posOffset>419100</wp:posOffset>
            </wp:positionH>
            <wp:positionV relativeFrom="paragraph">
              <wp:posOffset>174625</wp:posOffset>
            </wp:positionV>
            <wp:extent cx="4600575" cy="3429000"/>
            <wp:effectExtent l="1905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l="10897" t="9829" r="11699" b="13248"/>
                    <a:stretch>
                      <a:fillRect/>
                    </a:stretch>
                  </pic:blipFill>
                  <pic:spPr bwMode="auto">
                    <a:xfrm>
                      <a:off x="0" y="0"/>
                      <a:ext cx="4600575" cy="3429000"/>
                    </a:xfrm>
                    <a:prstGeom prst="rect">
                      <a:avLst/>
                    </a:prstGeom>
                    <a:noFill/>
                    <a:ln w="9525">
                      <a:noFill/>
                      <a:miter lim="800000"/>
                      <a:headEnd/>
                      <a:tailEnd/>
                    </a:ln>
                  </pic:spPr>
                </pic:pic>
              </a:graphicData>
            </a:graphic>
          </wp:anchor>
        </w:drawing>
      </w:r>
      <w:r>
        <w:rPr>
          <w:rFonts w:ascii="Arial" w:hAnsi="Arial" w:cs="Arial"/>
          <w:sz w:val="24"/>
          <w:szCs w:val="24"/>
        </w:rPr>
        <w:t>You are provided with this screen:</w:t>
      </w:r>
    </w:p>
    <w:p w:rsidR="007C3266" w:rsidRDefault="007C3266" w:rsidP="007C3266">
      <w:pPr>
        <w:rPr>
          <w:rFonts w:ascii="Arial" w:hAnsi="Arial" w:cs="Arial"/>
          <w:sz w:val="24"/>
          <w:szCs w:val="24"/>
        </w:rPr>
      </w:pPr>
    </w:p>
    <w:p w:rsidR="007C3266" w:rsidRDefault="007C3266" w:rsidP="007C3266">
      <w:pPr>
        <w:rPr>
          <w:rFonts w:ascii="Arial" w:hAnsi="Arial" w:cs="Arial"/>
          <w:sz w:val="24"/>
          <w:szCs w:val="24"/>
        </w:rPr>
      </w:pPr>
    </w:p>
    <w:p w:rsidR="007C3266" w:rsidRDefault="007C3266" w:rsidP="007C3266">
      <w:pPr>
        <w:rPr>
          <w:rFonts w:ascii="Arial" w:hAnsi="Arial" w:cs="Arial"/>
          <w:sz w:val="24"/>
          <w:szCs w:val="24"/>
        </w:rPr>
      </w:pPr>
    </w:p>
    <w:p w:rsidR="007C3266" w:rsidRDefault="007C3266" w:rsidP="007C3266">
      <w:pPr>
        <w:rPr>
          <w:rFonts w:ascii="Arial" w:hAnsi="Arial" w:cs="Arial"/>
          <w:sz w:val="24"/>
          <w:szCs w:val="24"/>
        </w:rPr>
      </w:pPr>
    </w:p>
    <w:p w:rsidR="007C3266" w:rsidRDefault="007C3266" w:rsidP="007C3266">
      <w:pPr>
        <w:rPr>
          <w:rFonts w:ascii="Arial" w:hAnsi="Arial" w:cs="Arial"/>
          <w:sz w:val="24"/>
          <w:szCs w:val="24"/>
        </w:rPr>
      </w:pPr>
    </w:p>
    <w:p w:rsidR="007C3266" w:rsidRDefault="007C3266" w:rsidP="007C3266">
      <w:pPr>
        <w:rPr>
          <w:rFonts w:ascii="Arial" w:hAnsi="Arial" w:cs="Arial"/>
          <w:sz w:val="24"/>
          <w:szCs w:val="24"/>
        </w:rPr>
      </w:pPr>
    </w:p>
    <w:p w:rsidR="007C3266" w:rsidRDefault="007C3266" w:rsidP="007C3266">
      <w:pPr>
        <w:rPr>
          <w:rFonts w:ascii="Arial" w:hAnsi="Arial" w:cs="Arial"/>
          <w:sz w:val="24"/>
          <w:szCs w:val="24"/>
        </w:rPr>
      </w:pPr>
    </w:p>
    <w:p w:rsidR="007C3266" w:rsidRDefault="007C3266" w:rsidP="007C3266">
      <w:pPr>
        <w:rPr>
          <w:rFonts w:ascii="Arial" w:hAnsi="Arial" w:cs="Arial"/>
          <w:sz w:val="24"/>
          <w:szCs w:val="24"/>
        </w:rPr>
      </w:pPr>
      <w:r>
        <w:rPr>
          <w:rFonts w:ascii="Arial" w:hAnsi="Arial" w:cs="Arial"/>
          <w:sz w:val="24"/>
          <w:szCs w:val="24"/>
        </w:rPr>
        <w:t xml:space="preserve">The task usage workload report displays information on certain tasks corresponding with their particular resource names in hours worked on a particular day.  Depending on how you edited the task usage report your information could be different. </w:t>
      </w:r>
    </w:p>
    <w:p w:rsidR="00560243" w:rsidRDefault="00560243" w:rsidP="007C3266">
      <w:pPr>
        <w:rPr>
          <w:rFonts w:ascii="Arial" w:hAnsi="Arial" w:cs="Arial"/>
          <w:b/>
          <w:sz w:val="24"/>
          <w:szCs w:val="24"/>
        </w:rPr>
      </w:pPr>
      <w:r w:rsidRPr="00560243">
        <w:rPr>
          <w:rFonts w:ascii="Arial" w:hAnsi="Arial" w:cs="Arial"/>
          <w:b/>
          <w:sz w:val="24"/>
          <w:szCs w:val="24"/>
        </w:rPr>
        <w:t>Workload Report: Resource Usage</w:t>
      </w:r>
    </w:p>
    <w:p w:rsidR="00560243" w:rsidRPr="007C3266" w:rsidRDefault="00560243" w:rsidP="00560243">
      <w:pPr>
        <w:pStyle w:val="ListParagraph"/>
        <w:numPr>
          <w:ilvl w:val="0"/>
          <w:numId w:val="17"/>
        </w:numPr>
        <w:rPr>
          <w:rFonts w:ascii="Arial" w:hAnsi="Arial" w:cs="Arial"/>
          <w:sz w:val="24"/>
          <w:szCs w:val="24"/>
        </w:rPr>
      </w:pPr>
      <w:r w:rsidRPr="00560391">
        <w:rPr>
          <w:rFonts w:ascii="Arial" w:hAnsi="Arial" w:cs="Arial"/>
          <w:sz w:val="24"/>
          <w:szCs w:val="24"/>
        </w:rPr>
        <w:t xml:space="preserve">Click on </w:t>
      </w:r>
      <w:r w:rsidRPr="00560391">
        <w:rPr>
          <w:rFonts w:ascii="Arial" w:hAnsi="Arial" w:cs="Arial"/>
          <w:b/>
          <w:sz w:val="24"/>
          <w:szCs w:val="24"/>
        </w:rPr>
        <w:t>View</w:t>
      </w:r>
      <w:r w:rsidRPr="00560391">
        <w:rPr>
          <w:rFonts w:ascii="Arial" w:hAnsi="Arial" w:cs="Arial"/>
          <w:sz w:val="24"/>
          <w:szCs w:val="24"/>
        </w:rPr>
        <w:t xml:space="preserve"> from the menu, click on </w:t>
      </w:r>
      <w:r w:rsidRPr="00560391">
        <w:rPr>
          <w:rFonts w:ascii="Arial" w:hAnsi="Arial" w:cs="Arial"/>
          <w:b/>
          <w:sz w:val="24"/>
          <w:szCs w:val="24"/>
        </w:rPr>
        <w:t>Reports</w:t>
      </w:r>
    </w:p>
    <w:p w:rsidR="00560243" w:rsidRDefault="00560243" w:rsidP="00560243">
      <w:pPr>
        <w:pStyle w:val="ListParagraph"/>
        <w:numPr>
          <w:ilvl w:val="0"/>
          <w:numId w:val="17"/>
        </w:numPr>
        <w:rPr>
          <w:rFonts w:ascii="Arial" w:hAnsi="Arial" w:cs="Arial"/>
          <w:sz w:val="24"/>
          <w:szCs w:val="24"/>
        </w:rPr>
      </w:pPr>
      <w:r w:rsidRPr="007C3266">
        <w:rPr>
          <w:rFonts w:ascii="Arial" w:hAnsi="Arial" w:cs="Arial"/>
          <w:sz w:val="24"/>
          <w:szCs w:val="24"/>
        </w:rPr>
        <w:t>Click</w:t>
      </w:r>
      <w:r>
        <w:rPr>
          <w:rFonts w:ascii="Arial" w:hAnsi="Arial" w:cs="Arial"/>
          <w:sz w:val="24"/>
          <w:szCs w:val="24"/>
        </w:rPr>
        <w:t xml:space="preserve"> on </w:t>
      </w:r>
      <w:r w:rsidRPr="007C3266">
        <w:rPr>
          <w:rFonts w:ascii="Arial" w:hAnsi="Arial" w:cs="Arial"/>
          <w:b/>
          <w:sz w:val="24"/>
          <w:szCs w:val="24"/>
        </w:rPr>
        <w:t>Workload</w:t>
      </w:r>
      <w:r>
        <w:rPr>
          <w:rFonts w:ascii="Arial" w:hAnsi="Arial" w:cs="Arial"/>
          <w:b/>
          <w:sz w:val="24"/>
          <w:szCs w:val="24"/>
        </w:rPr>
        <w:t xml:space="preserve"> </w:t>
      </w:r>
      <w:r>
        <w:rPr>
          <w:rFonts w:ascii="Arial" w:hAnsi="Arial" w:cs="Arial"/>
          <w:sz w:val="24"/>
          <w:szCs w:val="24"/>
        </w:rPr>
        <w:t xml:space="preserve">tab, click on </w:t>
      </w:r>
      <w:r w:rsidRPr="007C3266">
        <w:rPr>
          <w:rFonts w:ascii="Arial" w:hAnsi="Arial" w:cs="Arial"/>
          <w:b/>
          <w:sz w:val="24"/>
          <w:szCs w:val="24"/>
        </w:rPr>
        <w:t>select</w:t>
      </w:r>
      <w:r>
        <w:rPr>
          <w:rFonts w:ascii="Arial" w:hAnsi="Arial" w:cs="Arial"/>
          <w:sz w:val="24"/>
          <w:szCs w:val="24"/>
        </w:rPr>
        <w:t>.</w:t>
      </w:r>
    </w:p>
    <w:p w:rsidR="00560243" w:rsidRPr="000052B6" w:rsidRDefault="00560243" w:rsidP="00560243">
      <w:pPr>
        <w:pStyle w:val="ListParagraph"/>
        <w:numPr>
          <w:ilvl w:val="0"/>
          <w:numId w:val="17"/>
        </w:numPr>
        <w:rPr>
          <w:rFonts w:ascii="Arial" w:hAnsi="Arial" w:cs="Arial"/>
          <w:sz w:val="24"/>
          <w:szCs w:val="24"/>
        </w:rPr>
      </w:pPr>
      <w:r>
        <w:rPr>
          <w:rFonts w:ascii="Arial" w:hAnsi="Arial" w:cs="Arial"/>
          <w:sz w:val="24"/>
          <w:szCs w:val="24"/>
        </w:rPr>
        <w:t xml:space="preserve">Click on </w:t>
      </w:r>
      <w:r>
        <w:rPr>
          <w:rFonts w:ascii="Arial" w:hAnsi="Arial" w:cs="Arial"/>
          <w:b/>
          <w:sz w:val="24"/>
          <w:szCs w:val="24"/>
        </w:rPr>
        <w:t>Resource</w:t>
      </w:r>
      <w:r w:rsidRPr="007C3266">
        <w:rPr>
          <w:rFonts w:ascii="Arial" w:hAnsi="Arial" w:cs="Arial"/>
          <w:b/>
          <w:sz w:val="24"/>
          <w:szCs w:val="24"/>
        </w:rPr>
        <w:t xml:space="preserve"> Usage</w:t>
      </w:r>
      <w:r>
        <w:rPr>
          <w:rFonts w:ascii="Arial" w:hAnsi="Arial" w:cs="Arial"/>
          <w:b/>
          <w:sz w:val="24"/>
          <w:szCs w:val="24"/>
        </w:rPr>
        <w:t xml:space="preserve"> </w:t>
      </w:r>
      <w:r>
        <w:rPr>
          <w:rFonts w:ascii="Arial" w:hAnsi="Arial" w:cs="Arial"/>
          <w:sz w:val="24"/>
          <w:szCs w:val="24"/>
        </w:rPr>
        <w:t xml:space="preserve">tab, click on </w:t>
      </w:r>
      <w:r w:rsidRPr="007C3266">
        <w:rPr>
          <w:rFonts w:ascii="Arial" w:hAnsi="Arial" w:cs="Arial"/>
          <w:b/>
          <w:sz w:val="24"/>
          <w:szCs w:val="24"/>
        </w:rPr>
        <w:t>select</w:t>
      </w:r>
      <w:r>
        <w:rPr>
          <w:rFonts w:ascii="Arial" w:hAnsi="Arial" w:cs="Arial"/>
          <w:b/>
          <w:sz w:val="24"/>
          <w:szCs w:val="24"/>
        </w:rPr>
        <w:t>.</w:t>
      </w:r>
    </w:p>
    <w:p w:rsidR="000052B6" w:rsidRDefault="000052B6" w:rsidP="000052B6">
      <w:pPr>
        <w:rPr>
          <w:rFonts w:ascii="Arial" w:hAnsi="Arial" w:cs="Arial"/>
          <w:sz w:val="24"/>
          <w:szCs w:val="24"/>
        </w:rPr>
      </w:pPr>
      <w:r>
        <w:rPr>
          <w:rFonts w:ascii="Arial" w:hAnsi="Arial" w:cs="Arial"/>
          <w:noProof/>
          <w:sz w:val="24"/>
          <w:szCs w:val="24"/>
        </w:rPr>
        <w:drawing>
          <wp:anchor distT="0" distB="0" distL="114300" distR="114300" simplePos="0" relativeHeight="251675648" behindDoc="1" locked="0" layoutInCell="1" allowOverlap="1">
            <wp:simplePos x="0" y="0"/>
            <wp:positionH relativeFrom="column">
              <wp:posOffset>180975</wp:posOffset>
            </wp:positionH>
            <wp:positionV relativeFrom="paragraph">
              <wp:posOffset>8255</wp:posOffset>
            </wp:positionV>
            <wp:extent cx="5562600" cy="2590800"/>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21314" t="20299" r="6731" b="12607"/>
                    <a:stretch>
                      <a:fillRect/>
                    </a:stretch>
                  </pic:blipFill>
                  <pic:spPr bwMode="auto">
                    <a:xfrm>
                      <a:off x="0" y="0"/>
                      <a:ext cx="5562600" cy="2590800"/>
                    </a:xfrm>
                    <a:prstGeom prst="rect">
                      <a:avLst/>
                    </a:prstGeom>
                    <a:noFill/>
                    <a:ln w="9525">
                      <a:noFill/>
                      <a:miter lim="800000"/>
                      <a:headEnd/>
                      <a:tailEnd/>
                    </a:ln>
                  </pic:spPr>
                </pic:pic>
              </a:graphicData>
            </a:graphic>
          </wp:anchor>
        </w:drawing>
      </w:r>
    </w:p>
    <w:p w:rsidR="000052B6" w:rsidRPr="000052B6" w:rsidRDefault="000052B6" w:rsidP="000052B6">
      <w:pPr>
        <w:rPr>
          <w:rFonts w:ascii="Arial" w:hAnsi="Arial" w:cs="Arial"/>
          <w:sz w:val="24"/>
          <w:szCs w:val="24"/>
        </w:rPr>
      </w:pPr>
    </w:p>
    <w:p w:rsidR="00560243" w:rsidRDefault="00560243" w:rsidP="007C3266">
      <w:pPr>
        <w:rPr>
          <w:rFonts w:ascii="Arial" w:hAnsi="Arial" w:cs="Arial"/>
          <w:b/>
          <w:sz w:val="24"/>
          <w:szCs w:val="24"/>
        </w:rPr>
      </w:pPr>
    </w:p>
    <w:p w:rsidR="000052B6" w:rsidRDefault="000052B6" w:rsidP="007C3266">
      <w:pPr>
        <w:rPr>
          <w:rFonts w:ascii="Arial" w:hAnsi="Arial" w:cs="Arial"/>
          <w:b/>
          <w:sz w:val="24"/>
          <w:szCs w:val="24"/>
        </w:rPr>
      </w:pPr>
    </w:p>
    <w:p w:rsidR="000052B6" w:rsidRDefault="000052B6" w:rsidP="007C3266">
      <w:pPr>
        <w:rPr>
          <w:rFonts w:ascii="Arial" w:hAnsi="Arial" w:cs="Arial"/>
          <w:b/>
          <w:sz w:val="24"/>
          <w:szCs w:val="24"/>
        </w:rPr>
      </w:pPr>
    </w:p>
    <w:p w:rsidR="000052B6" w:rsidRDefault="000052B6" w:rsidP="007C3266">
      <w:pPr>
        <w:rPr>
          <w:rFonts w:ascii="Arial" w:hAnsi="Arial" w:cs="Arial"/>
          <w:b/>
          <w:sz w:val="24"/>
          <w:szCs w:val="24"/>
        </w:rPr>
      </w:pPr>
    </w:p>
    <w:p w:rsidR="000052B6" w:rsidRDefault="000052B6" w:rsidP="007C3266">
      <w:pPr>
        <w:rPr>
          <w:rFonts w:ascii="Arial" w:hAnsi="Arial" w:cs="Arial"/>
          <w:b/>
          <w:sz w:val="24"/>
          <w:szCs w:val="24"/>
        </w:rPr>
      </w:pPr>
    </w:p>
    <w:p w:rsidR="000052B6" w:rsidRDefault="000052B6" w:rsidP="007C3266">
      <w:pPr>
        <w:rPr>
          <w:rFonts w:ascii="Arial" w:hAnsi="Arial" w:cs="Arial"/>
          <w:b/>
          <w:sz w:val="24"/>
          <w:szCs w:val="24"/>
        </w:rPr>
      </w:pPr>
    </w:p>
    <w:p w:rsidR="000052B6" w:rsidRDefault="000052B6" w:rsidP="007C3266">
      <w:pPr>
        <w:rPr>
          <w:rFonts w:ascii="Arial" w:hAnsi="Arial" w:cs="Arial"/>
          <w:b/>
          <w:sz w:val="24"/>
          <w:szCs w:val="24"/>
        </w:rPr>
      </w:pPr>
    </w:p>
    <w:p w:rsidR="000052B6" w:rsidRDefault="000052B6" w:rsidP="007C3266">
      <w:pPr>
        <w:rPr>
          <w:rFonts w:ascii="Arial" w:hAnsi="Arial" w:cs="Arial"/>
          <w:sz w:val="24"/>
          <w:szCs w:val="24"/>
        </w:rPr>
      </w:pPr>
      <w:r>
        <w:rPr>
          <w:rFonts w:ascii="Arial" w:hAnsi="Arial" w:cs="Arial"/>
          <w:noProof/>
          <w:sz w:val="24"/>
          <w:szCs w:val="24"/>
        </w:rPr>
        <w:drawing>
          <wp:anchor distT="0" distB="0" distL="114300" distR="114300" simplePos="0" relativeHeight="251676672" behindDoc="1" locked="0" layoutInCell="1" allowOverlap="1">
            <wp:simplePos x="0" y="0"/>
            <wp:positionH relativeFrom="column">
              <wp:posOffset>581025</wp:posOffset>
            </wp:positionH>
            <wp:positionV relativeFrom="paragraph">
              <wp:posOffset>213995</wp:posOffset>
            </wp:positionV>
            <wp:extent cx="4448175" cy="3533775"/>
            <wp:effectExtent l="1905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l="12981" t="10256" r="12179" b="10470"/>
                    <a:stretch>
                      <a:fillRect/>
                    </a:stretch>
                  </pic:blipFill>
                  <pic:spPr bwMode="auto">
                    <a:xfrm>
                      <a:off x="0" y="0"/>
                      <a:ext cx="4448175" cy="3533775"/>
                    </a:xfrm>
                    <a:prstGeom prst="rect">
                      <a:avLst/>
                    </a:prstGeom>
                    <a:noFill/>
                    <a:ln w="9525">
                      <a:noFill/>
                      <a:miter lim="800000"/>
                      <a:headEnd/>
                      <a:tailEnd/>
                    </a:ln>
                  </pic:spPr>
                </pic:pic>
              </a:graphicData>
            </a:graphic>
          </wp:anchor>
        </w:drawing>
      </w:r>
      <w:r w:rsidRPr="000052B6">
        <w:rPr>
          <w:rFonts w:ascii="Arial" w:hAnsi="Arial" w:cs="Arial"/>
          <w:sz w:val="24"/>
          <w:szCs w:val="24"/>
        </w:rPr>
        <w:t>You are then provided with this screen:</w:t>
      </w:r>
    </w:p>
    <w:p w:rsidR="000052B6" w:rsidRDefault="000052B6" w:rsidP="007C3266">
      <w:pPr>
        <w:rPr>
          <w:rFonts w:ascii="Arial" w:hAnsi="Arial" w:cs="Arial"/>
          <w:sz w:val="24"/>
          <w:szCs w:val="24"/>
        </w:rPr>
      </w:pPr>
    </w:p>
    <w:p w:rsidR="000052B6" w:rsidRDefault="000052B6" w:rsidP="007C3266">
      <w:pPr>
        <w:rPr>
          <w:rFonts w:ascii="Arial" w:hAnsi="Arial" w:cs="Arial"/>
          <w:sz w:val="24"/>
          <w:szCs w:val="24"/>
        </w:rPr>
      </w:pPr>
    </w:p>
    <w:p w:rsidR="000052B6" w:rsidRDefault="000052B6" w:rsidP="007C3266">
      <w:pPr>
        <w:rPr>
          <w:rFonts w:ascii="Arial" w:hAnsi="Arial" w:cs="Arial"/>
          <w:sz w:val="24"/>
          <w:szCs w:val="24"/>
        </w:rPr>
      </w:pPr>
    </w:p>
    <w:p w:rsidR="000052B6" w:rsidRDefault="000052B6" w:rsidP="007C3266">
      <w:pPr>
        <w:rPr>
          <w:rFonts w:ascii="Arial" w:hAnsi="Arial" w:cs="Arial"/>
          <w:sz w:val="24"/>
          <w:szCs w:val="24"/>
        </w:rPr>
      </w:pPr>
    </w:p>
    <w:p w:rsidR="000052B6" w:rsidRDefault="000052B6" w:rsidP="007C3266">
      <w:pPr>
        <w:rPr>
          <w:rFonts w:ascii="Arial" w:hAnsi="Arial" w:cs="Arial"/>
          <w:sz w:val="24"/>
          <w:szCs w:val="24"/>
        </w:rPr>
      </w:pPr>
    </w:p>
    <w:p w:rsidR="000052B6" w:rsidRDefault="000052B6" w:rsidP="007C3266">
      <w:pPr>
        <w:rPr>
          <w:rFonts w:ascii="Arial" w:hAnsi="Arial" w:cs="Arial"/>
          <w:sz w:val="24"/>
          <w:szCs w:val="24"/>
        </w:rPr>
      </w:pPr>
    </w:p>
    <w:p w:rsidR="000052B6" w:rsidRDefault="000052B6" w:rsidP="007C3266">
      <w:pPr>
        <w:rPr>
          <w:rFonts w:ascii="Arial" w:hAnsi="Arial" w:cs="Arial"/>
          <w:sz w:val="24"/>
          <w:szCs w:val="24"/>
        </w:rPr>
      </w:pPr>
    </w:p>
    <w:p w:rsidR="000052B6" w:rsidRDefault="000052B6" w:rsidP="007C3266">
      <w:pPr>
        <w:rPr>
          <w:rFonts w:ascii="Arial" w:hAnsi="Arial" w:cs="Arial"/>
          <w:sz w:val="24"/>
          <w:szCs w:val="24"/>
        </w:rPr>
      </w:pPr>
    </w:p>
    <w:p w:rsidR="000052B6" w:rsidRDefault="000052B6" w:rsidP="007C3266">
      <w:pPr>
        <w:rPr>
          <w:rFonts w:ascii="Arial" w:hAnsi="Arial" w:cs="Arial"/>
          <w:sz w:val="24"/>
          <w:szCs w:val="24"/>
        </w:rPr>
      </w:pPr>
    </w:p>
    <w:p w:rsidR="000052B6" w:rsidRDefault="000052B6" w:rsidP="007C3266">
      <w:pPr>
        <w:rPr>
          <w:rFonts w:ascii="Arial" w:hAnsi="Arial" w:cs="Arial"/>
          <w:sz w:val="24"/>
          <w:szCs w:val="24"/>
        </w:rPr>
      </w:pPr>
    </w:p>
    <w:p w:rsidR="000052B6" w:rsidRDefault="000052B6" w:rsidP="007C3266">
      <w:pPr>
        <w:rPr>
          <w:rFonts w:ascii="Arial" w:hAnsi="Arial" w:cs="Arial"/>
          <w:sz w:val="24"/>
          <w:szCs w:val="24"/>
        </w:rPr>
      </w:pPr>
      <w:r>
        <w:rPr>
          <w:rFonts w:ascii="Arial" w:hAnsi="Arial" w:cs="Arial"/>
          <w:sz w:val="24"/>
          <w:szCs w:val="24"/>
        </w:rPr>
        <w:t>The resource usage report provides information corresponding in resources by their respective resource names.  The rows are resources and the columns are provided by work in hours for a specific day.  At the bottom of the report the hours are totaled up.</w:t>
      </w:r>
      <w:r w:rsidR="00D41925">
        <w:rPr>
          <w:rFonts w:ascii="Arial" w:hAnsi="Arial" w:cs="Arial"/>
          <w:sz w:val="24"/>
          <w:szCs w:val="24"/>
        </w:rPr>
        <w:t xml:space="preserve">  You can further edit this report’s rows, columns, name and specific filters etc.  </w:t>
      </w:r>
    </w:p>
    <w:p w:rsidR="005A670A" w:rsidRDefault="005A670A" w:rsidP="007C3266">
      <w:pPr>
        <w:rPr>
          <w:rFonts w:ascii="Arial" w:hAnsi="Arial" w:cs="Arial"/>
          <w:sz w:val="24"/>
          <w:szCs w:val="24"/>
        </w:rPr>
      </w:pPr>
    </w:p>
    <w:p w:rsidR="005A670A" w:rsidRDefault="005A670A" w:rsidP="007C3266">
      <w:pPr>
        <w:rPr>
          <w:rFonts w:ascii="Arial" w:hAnsi="Arial" w:cs="Arial"/>
          <w:b/>
          <w:sz w:val="24"/>
          <w:szCs w:val="24"/>
        </w:rPr>
      </w:pPr>
      <w:r w:rsidRPr="005A670A">
        <w:rPr>
          <w:rFonts w:ascii="Arial" w:hAnsi="Arial" w:cs="Arial"/>
          <w:b/>
          <w:sz w:val="24"/>
          <w:szCs w:val="24"/>
        </w:rPr>
        <w:t>Custom Report</w:t>
      </w:r>
    </w:p>
    <w:p w:rsidR="008F42E8" w:rsidRPr="008F42E8" w:rsidRDefault="008F42E8" w:rsidP="008F42E8">
      <w:pPr>
        <w:pStyle w:val="ListParagraph"/>
        <w:numPr>
          <w:ilvl w:val="0"/>
          <w:numId w:val="18"/>
        </w:numPr>
        <w:rPr>
          <w:rFonts w:ascii="Arial" w:hAnsi="Arial" w:cs="Arial"/>
          <w:sz w:val="24"/>
          <w:szCs w:val="24"/>
        </w:rPr>
      </w:pPr>
      <w:r w:rsidRPr="00560391">
        <w:rPr>
          <w:rFonts w:ascii="Arial" w:hAnsi="Arial" w:cs="Arial"/>
          <w:sz w:val="24"/>
          <w:szCs w:val="24"/>
        </w:rPr>
        <w:t xml:space="preserve">Click on </w:t>
      </w:r>
      <w:r w:rsidRPr="00560391">
        <w:rPr>
          <w:rFonts w:ascii="Arial" w:hAnsi="Arial" w:cs="Arial"/>
          <w:b/>
          <w:sz w:val="24"/>
          <w:szCs w:val="24"/>
        </w:rPr>
        <w:t>View</w:t>
      </w:r>
      <w:r w:rsidRPr="00560391">
        <w:rPr>
          <w:rFonts w:ascii="Arial" w:hAnsi="Arial" w:cs="Arial"/>
          <w:sz w:val="24"/>
          <w:szCs w:val="24"/>
        </w:rPr>
        <w:t xml:space="preserve"> from the menu, click on </w:t>
      </w:r>
      <w:r w:rsidRPr="00560391">
        <w:rPr>
          <w:rFonts w:ascii="Arial" w:hAnsi="Arial" w:cs="Arial"/>
          <w:b/>
          <w:sz w:val="24"/>
          <w:szCs w:val="24"/>
        </w:rPr>
        <w:t>Reports</w:t>
      </w:r>
    </w:p>
    <w:p w:rsidR="008F42E8" w:rsidRDefault="008F42E8" w:rsidP="008F42E8">
      <w:pPr>
        <w:pStyle w:val="ListParagraph"/>
        <w:numPr>
          <w:ilvl w:val="0"/>
          <w:numId w:val="18"/>
        </w:numPr>
        <w:rPr>
          <w:rFonts w:ascii="Arial" w:hAnsi="Arial" w:cs="Arial"/>
          <w:sz w:val="24"/>
          <w:szCs w:val="24"/>
        </w:rPr>
      </w:pPr>
      <w:r>
        <w:rPr>
          <w:rFonts w:ascii="Arial" w:hAnsi="Arial" w:cs="Arial"/>
          <w:noProof/>
          <w:sz w:val="24"/>
          <w:szCs w:val="24"/>
        </w:rPr>
        <w:drawing>
          <wp:anchor distT="0" distB="0" distL="114300" distR="114300" simplePos="0" relativeHeight="251681792" behindDoc="1" locked="0" layoutInCell="1" allowOverlap="1">
            <wp:simplePos x="0" y="0"/>
            <wp:positionH relativeFrom="column">
              <wp:posOffset>85725</wp:posOffset>
            </wp:positionH>
            <wp:positionV relativeFrom="paragraph">
              <wp:posOffset>255905</wp:posOffset>
            </wp:positionV>
            <wp:extent cx="5276850" cy="3009900"/>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l="1122" t="8120" r="10096" b="24359"/>
                    <a:stretch>
                      <a:fillRect/>
                    </a:stretch>
                  </pic:blipFill>
                  <pic:spPr bwMode="auto">
                    <a:xfrm>
                      <a:off x="0" y="0"/>
                      <a:ext cx="5276850" cy="3009900"/>
                    </a:xfrm>
                    <a:prstGeom prst="rect">
                      <a:avLst/>
                    </a:prstGeom>
                    <a:noFill/>
                    <a:ln w="9525">
                      <a:noFill/>
                      <a:miter lim="800000"/>
                      <a:headEnd/>
                      <a:tailEnd/>
                    </a:ln>
                  </pic:spPr>
                </pic:pic>
              </a:graphicData>
            </a:graphic>
          </wp:anchor>
        </w:drawing>
      </w:r>
      <w:r w:rsidRPr="008F42E8">
        <w:rPr>
          <w:rFonts w:ascii="Arial" w:hAnsi="Arial" w:cs="Arial"/>
          <w:sz w:val="24"/>
          <w:szCs w:val="24"/>
        </w:rPr>
        <w:t>Click on</w:t>
      </w:r>
      <w:r>
        <w:rPr>
          <w:rFonts w:ascii="Arial" w:hAnsi="Arial" w:cs="Arial"/>
          <w:b/>
          <w:sz w:val="24"/>
          <w:szCs w:val="24"/>
        </w:rPr>
        <w:t xml:space="preserve"> Custom </w:t>
      </w:r>
      <w:r w:rsidRPr="008F42E8">
        <w:rPr>
          <w:rFonts w:ascii="Arial" w:hAnsi="Arial" w:cs="Arial"/>
          <w:sz w:val="24"/>
          <w:szCs w:val="24"/>
        </w:rPr>
        <w:t>tab, click on</w:t>
      </w:r>
      <w:r>
        <w:rPr>
          <w:rFonts w:ascii="Arial" w:hAnsi="Arial" w:cs="Arial"/>
          <w:b/>
          <w:sz w:val="24"/>
          <w:szCs w:val="24"/>
        </w:rPr>
        <w:t xml:space="preserve"> select</w:t>
      </w:r>
      <w:r w:rsidRPr="008F42E8">
        <w:rPr>
          <w:rFonts w:ascii="Arial" w:hAnsi="Arial" w:cs="Arial"/>
          <w:sz w:val="24"/>
          <w:szCs w:val="24"/>
        </w:rPr>
        <w:t>.</w:t>
      </w:r>
      <w:r>
        <w:rPr>
          <w:rFonts w:ascii="Arial" w:hAnsi="Arial" w:cs="Arial"/>
          <w:sz w:val="24"/>
          <w:szCs w:val="24"/>
        </w:rPr>
        <w:br/>
      </w:r>
    </w:p>
    <w:p w:rsidR="008F42E8" w:rsidRDefault="008F42E8" w:rsidP="008F42E8">
      <w:pPr>
        <w:rPr>
          <w:rFonts w:ascii="Arial" w:hAnsi="Arial" w:cs="Arial"/>
          <w:sz w:val="24"/>
          <w:szCs w:val="24"/>
        </w:rPr>
      </w:pPr>
    </w:p>
    <w:p w:rsidR="008F42E8" w:rsidRDefault="008F42E8" w:rsidP="008F42E8">
      <w:pPr>
        <w:rPr>
          <w:rFonts w:ascii="Arial" w:hAnsi="Arial" w:cs="Arial"/>
          <w:sz w:val="24"/>
          <w:szCs w:val="24"/>
        </w:rPr>
      </w:pPr>
    </w:p>
    <w:p w:rsidR="008F42E8" w:rsidRPr="008F42E8" w:rsidRDefault="008F42E8" w:rsidP="008F42E8">
      <w:pPr>
        <w:rPr>
          <w:rFonts w:ascii="Arial" w:hAnsi="Arial" w:cs="Arial"/>
          <w:sz w:val="24"/>
          <w:szCs w:val="24"/>
        </w:rPr>
      </w:pPr>
    </w:p>
    <w:p w:rsidR="008F42E8" w:rsidRPr="005A670A" w:rsidRDefault="008F42E8" w:rsidP="007C3266">
      <w:pPr>
        <w:rPr>
          <w:rFonts w:ascii="Arial" w:hAnsi="Arial" w:cs="Arial"/>
          <w:b/>
          <w:sz w:val="24"/>
          <w:szCs w:val="24"/>
        </w:rPr>
      </w:pPr>
    </w:p>
    <w:p w:rsidR="00457CB2" w:rsidRDefault="00457CB2" w:rsidP="007C3266">
      <w:pPr>
        <w:rPr>
          <w:rFonts w:ascii="Arial" w:hAnsi="Arial" w:cs="Arial"/>
          <w:sz w:val="24"/>
          <w:szCs w:val="24"/>
        </w:rPr>
      </w:pPr>
    </w:p>
    <w:p w:rsidR="008F42E8" w:rsidRDefault="008F42E8" w:rsidP="007C3266">
      <w:pPr>
        <w:rPr>
          <w:rFonts w:ascii="Arial" w:hAnsi="Arial" w:cs="Arial"/>
          <w:sz w:val="24"/>
          <w:szCs w:val="24"/>
        </w:rPr>
      </w:pPr>
    </w:p>
    <w:p w:rsidR="008F42E8" w:rsidRDefault="008F42E8" w:rsidP="007C3266">
      <w:pPr>
        <w:rPr>
          <w:rFonts w:ascii="Arial" w:hAnsi="Arial" w:cs="Arial"/>
          <w:sz w:val="24"/>
          <w:szCs w:val="24"/>
        </w:rPr>
      </w:pPr>
    </w:p>
    <w:p w:rsidR="008F42E8" w:rsidRDefault="008F42E8" w:rsidP="007C3266">
      <w:pPr>
        <w:rPr>
          <w:rFonts w:ascii="Arial" w:hAnsi="Arial" w:cs="Arial"/>
          <w:sz w:val="24"/>
          <w:szCs w:val="24"/>
        </w:rPr>
      </w:pPr>
    </w:p>
    <w:p w:rsidR="008F42E8" w:rsidRDefault="00CF1E51" w:rsidP="007C3266">
      <w:pPr>
        <w:rPr>
          <w:rFonts w:ascii="Arial" w:hAnsi="Arial" w:cs="Arial"/>
          <w:sz w:val="24"/>
          <w:szCs w:val="24"/>
        </w:rPr>
      </w:pPr>
      <w:r>
        <w:rPr>
          <w:rFonts w:ascii="Arial" w:hAnsi="Arial" w:cs="Arial"/>
          <w:noProof/>
          <w:sz w:val="24"/>
          <w:szCs w:val="24"/>
        </w:rPr>
        <w:drawing>
          <wp:anchor distT="0" distB="0" distL="114300" distR="114300" simplePos="0" relativeHeight="251682816" behindDoc="1" locked="0" layoutInCell="1" allowOverlap="1">
            <wp:simplePos x="0" y="0"/>
            <wp:positionH relativeFrom="column">
              <wp:posOffset>2647950</wp:posOffset>
            </wp:positionH>
            <wp:positionV relativeFrom="paragraph">
              <wp:posOffset>222250</wp:posOffset>
            </wp:positionV>
            <wp:extent cx="3467100" cy="1771650"/>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l="18430" t="30769" r="23237" b="29488"/>
                    <a:stretch>
                      <a:fillRect/>
                    </a:stretch>
                  </pic:blipFill>
                  <pic:spPr bwMode="auto">
                    <a:xfrm>
                      <a:off x="0" y="0"/>
                      <a:ext cx="3467100" cy="1771650"/>
                    </a:xfrm>
                    <a:prstGeom prst="rect">
                      <a:avLst/>
                    </a:prstGeom>
                    <a:noFill/>
                    <a:ln w="9525">
                      <a:noFill/>
                      <a:miter lim="800000"/>
                      <a:headEnd/>
                      <a:tailEnd/>
                    </a:ln>
                  </pic:spPr>
                </pic:pic>
              </a:graphicData>
            </a:graphic>
          </wp:anchor>
        </w:drawing>
      </w:r>
    </w:p>
    <w:p w:rsidR="008F42E8" w:rsidRDefault="00CF1E51" w:rsidP="007C3266">
      <w:pPr>
        <w:rPr>
          <w:rFonts w:ascii="Arial" w:hAnsi="Arial" w:cs="Arial"/>
          <w:sz w:val="24"/>
          <w:szCs w:val="24"/>
        </w:rPr>
      </w:pPr>
      <w:r>
        <w:rPr>
          <w:rFonts w:ascii="Arial" w:hAnsi="Arial" w:cs="Arial"/>
          <w:sz w:val="24"/>
          <w:szCs w:val="24"/>
        </w:rPr>
        <w:t>You are presented with this window:</w:t>
      </w:r>
    </w:p>
    <w:p w:rsidR="00CF1E51" w:rsidRDefault="00CF1E51" w:rsidP="007C3266">
      <w:pPr>
        <w:rPr>
          <w:rFonts w:ascii="Arial" w:hAnsi="Arial" w:cs="Arial"/>
          <w:sz w:val="24"/>
          <w:szCs w:val="24"/>
        </w:rPr>
      </w:pPr>
    </w:p>
    <w:p w:rsidR="00CF1E51" w:rsidRDefault="00CF1E51" w:rsidP="007C3266">
      <w:pPr>
        <w:rPr>
          <w:rFonts w:ascii="Arial" w:hAnsi="Arial" w:cs="Arial"/>
          <w:sz w:val="24"/>
          <w:szCs w:val="24"/>
        </w:rPr>
      </w:pPr>
    </w:p>
    <w:p w:rsidR="00457CB2" w:rsidRDefault="00457CB2" w:rsidP="007C3266">
      <w:pPr>
        <w:rPr>
          <w:rFonts w:ascii="Arial" w:hAnsi="Arial" w:cs="Arial"/>
          <w:sz w:val="24"/>
          <w:szCs w:val="24"/>
        </w:rPr>
      </w:pPr>
    </w:p>
    <w:p w:rsidR="00457CB2" w:rsidRDefault="00457CB2" w:rsidP="007C3266">
      <w:pPr>
        <w:rPr>
          <w:rFonts w:ascii="Arial" w:hAnsi="Arial" w:cs="Arial"/>
          <w:sz w:val="24"/>
          <w:szCs w:val="24"/>
        </w:rPr>
      </w:pPr>
    </w:p>
    <w:p w:rsidR="00457CB2" w:rsidRDefault="00457CB2" w:rsidP="007C3266">
      <w:pPr>
        <w:rPr>
          <w:rFonts w:ascii="Arial" w:hAnsi="Arial" w:cs="Arial"/>
          <w:sz w:val="24"/>
          <w:szCs w:val="24"/>
        </w:rPr>
      </w:pPr>
    </w:p>
    <w:p w:rsidR="00457CB2" w:rsidRDefault="00CF1E51" w:rsidP="007C3266">
      <w:pPr>
        <w:rPr>
          <w:rFonts w:ascii="Arial" w:hAnsi="Arial" w:cs="Arial"/>
          <w:sz w:val="24"/>
          <w:szCs w:val="24"/>
        </w:rPr>
      </w:pPr>
      <w:r>
        <w:rPr>
          <w:rFonts w:ascii="Arial" w:hAnsi="Arial" w:cs="Arial"/>
          <w:sz w:val="24"/>
          <w:szCs w:val="24"/>
        </w:rPr>
        <w:lastRenderedPageBreak/>
        <w:t xml:space="preserve">From here you can preview up to 30 default reports for your project.  You can further print, organize, copy, or even edit each specific report.  You can also create your own personal report editing the details, definition and sortation of your report. </w:t>
      </w:r>
      <w:r w:rsidR="00490A1F">
        <w:rPr>
          <w:rFonts w:ascii="Arial" w:hAnsi="Arial" w:cs="Arial"/>
          <w:sz w:val="24"/>
          <w:szCs w:val="24"/>
        </w:rPr>
        <w:br/>
      </w:r>
    </w:p>
    <w:p w:rsidR="00490A1F" w:rsidRDefault="00490A1F" w:rsidP="007C3266">
      <w:pPr>
        <w:rPr>
          <w:rFonts w:ascii="Arial" w:hAnsi="Arial" w:cs="Arial"/>
          <w:sz w:val="24"/>
          <w:szCs w:val="24"/>
        </w:rPr>
      </w:pPr>
    </w:p>
    <w:p w:rsidR="00490A1F" w:rsidRDefault="00490A1F" w:rsidP="00490A1F">
      <w:pPr>
        <w:spacing w:after="0" w:line="240" w:lineRule="auto"/>
      </w:pPr>
      <w:r>
        <w:t>Viewing Data in MS Project</w:t>
      </w:r>
    </w:p>
    <w:p w:rsidR="00490A1F" w:rsidRDefault="00490A1F" w:rsidP="00490A1F">
      <w:pPr>
        <w:spacing w:after="0" w:line="240" w:lineRule="auto"/>
      </w:pPr>
    </w:p>
    <w:p w:rsidR="00490A1F" w:rsidRDefault="00490A1F" w:rsidP="00490A1F">
      <w:pPr>
        <w:spacing w:after="0" w:line="240" w:lineRule="auto"/>
      </w:pPr>
      <w:r>
        <w:t>As the project is being populated, a Gantt chart is generated.  The Gantt chart is the default view for MS Project.  Gantt charts are used to graphically display the scheduling of various activities in a project.  They include the start and finish dates as well as the relationship of tasks of a project.</w:t>
      </w:r>
    </w:p>
    <w:p w:rsidR="00490A1F" w:rsidRDefault="00490A1F" w:rsidP="00490A1F">
      <w:pPr>
        <w:spacing w:after="0" w:line="240" w:lineRule="auto"/>
      </w:pPr>
    </w:p>
    <w:p w:rsidR="00490A1F" w:rsidRDefault="00490A1F" w:rsidP="00490A1F">
      <w:pPr>
        <w:spacing w:after="0" w:line="240" w:lineRule="auto"/>
      </w:pPr>
      <w:r>
        <w:rPr>
          <w:noProof/>
        </w:rPr>
        <w:drawing>
          <wp:inline distT="0" distB="0" distL="0" distR="0">
            <wp:extent cx="6048375" cy="3400425"/>
            <wp:effectExtent l="19050" t="0" r="28575" b="28575"/>
            <wp:docPr id="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24"/>
                    <a:srcRect/>
                    <a:stretch>
                      <a:fillRect/>
                    </a:stretch>
                  </pic:blipFill>
                  <pic:spPr bwMode="auto">
                    <a:xfrm>
                      <a:off x="0" y="0"/>
                      <a:ext cx="6048375" cy="3400425"/>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490A1F" w:rsidRDefault="00490A1F" w:rsidP="00490A1F">
      <w:pPr>
        <w:spacing w:after="0" w:line="240" w:lineRule="auto"/>
      </w:pPr>
    </w:p>
    <w:p w:rsidR="00490A1F" w:rsidRDefault="00490A1F" w:rsidP="00490A1F">
      <w:pPr>
        <w:spacing w:after="0" w:line="240" w:lineRule="auto"/>
      </w:pPr>
      <w:r>
        <w:t xml:space="preserve">If the Gantt chart is not viewable, </w:t>
      </w:r>
    </w:p>
    <w:p w:rsidR="00490A1F" w:rsidRDefault="00490A1F" w:rsidP="00490A1F">
      <w:pPr>
        <w:pStyle w:val="ListParagraph"/>
        <w:numPr>
          <w:ilvl w:val="0"/>
          <w:numId w:val="19"/>
        </w:numPr>
        <w:spacing w:after="0" w:line="240" w:lineRule="auto"/>
      </w:pPr>
      <w:r>
        <w:t>Left click on “View” in the task bar.</w:t>
      </w:r>
      <w:r w:rsidRPr="00514761">
        <w:rPr>
          <w:noProof/>
        </w:rPr>
        <w:t xml:space="preserve"> </w:t>
      </w:r>
    </w:p>
    <w:p w:rsidR="00490A1F" w:rsidRDefault="00490A1F" w:rsidP="00490A1F">
      <w:pPr>
        <w:pStyle w:val="ListParagraph"/>
        <w:numPr>
          <w:ilvl w:val="0"/>
          <w:numId w:val="19"/>
        </w:numPr>
        <w:spacing w:after="0" w:line="240" w:lineRule="auto"/>
      </w:pPr>
      <w:r>
        <w:t>Scroll down and select Gantt chart.</w:t>
      </w:r>
      <w:r w:rsidRPr="00514761">
        <w:rPr>
          <w:noProof/>
        </w:rPr>
        <w:t xml:space="preserve"> </w:t>
      </w:r>
    </w:p>
    <w:p w:rsidR="00490A1F" w:rsidRDefault="00490A1F" w:rsidP="00490A1F">
      <w:pPr>
        <w:pStyle w:val="ListParagraph"/>
        <w:numPr>
          <w:ilvl w:val="0"/>
          <w:numId w:val="19"/>
        </w:numPr>
        <w:spacing w:after="0" w:line="240" w:lineRule="auto"/>
      </w:pPr>
      <w:r>
        <w:rPr>
          <w:noProof/>
        </w:rPr>
        <w:t>Your view will immediately switch to the</w:t>
      </w:r>
    </w:p>
    <w:p w:rsidR="00490A1F" w:rsidRDefault="00490A1F" w:rsidP="00490A1F">
      <w:pPr>
        <w:pStyle w:val="ListParagraph"/>
        <w:spacing w:after="0" w:line="240" w:lineRule="auto"/>
        <w:rPr>
          <w:noProof/>
        </w:rPr>
      </w:pPr>
      <w:r>
        <w:rPr>
          <w:noProof/>
        </w:rPr>
        <w:t>Gantt Chart</w:t>
      </w:r>
    </w:p>
    <w:p w:rsidR="00490A1F" w:rsidRDefault="00490A1F" w:rsidP="00490A1F">
      <w:pPr>
        <w:spacing w:after="0" w:line="240" w:lineRule="auto"/>
      </w:pPr>
      <w:r>
        <w:rPr>
          <w:noProof/>
        </w:rPr>
        <w:drawing>
          <wp:anchor distT="0" distB="0" distL="114300" distR="114300" simplePos="0" relativeHeight="251700224" behindDoc="1" locked="0" layoutInCell="1" allowOverlap="1">
            <wp:simplePos x="0" y="0"/>
            <wp:positionH relativeFrom="column">
              <wp:posOffset>2730500</wp:posOffset>
            </wp:positionH>
            <wp:positionV relativeFrom="paragraph">
              <wp:posOffset>50165</wp:posOffset>
            </wp:positionV>
            <wp:extent cx="3594100" cy="2012950"/>
            <wp:effectExtent l="19050" t="0" r="25400" b="25400"/>
            <wp:wrapNone/>
            <wp:docPr id="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b="25375"/>
                    <a:stretch>
                      <a:fillRect/>
                    </a:stretch>
                  </pic:blipFill>
                  <pic:spPr bwMode="auto">
                    <a:xfrm>
                      <a:off x="0" y="0"/>
                      <a:ext cx="3594100" cy="2012950"/>
                    </a:xfrm>
                    <a:prstGeom prst="rect">
                      <a:avLst/>
                    </a:prstGeom>
                    <a:noFill/>
                    <a:ln w="9525">
                      <a:noFill/>
                      <a:miter lim="800000"/>
                      <a:headEnd/>
                      <a:tailEnd/>
                    </a:ln>
                    <a:effectLst>
                      <a:outerShdw dist="45791" dir="3378596" algn="ctr" rotWithShape="0">
                        <a:srgbClr val="808080"/>
                      </a:outerShdw>
                    </a:effectLst>
                  </pic:spPr>
                </pic:pic>
              </a:graphicData>
            </a:graphic>
          </wp:anchor>
        </w:drawing>
      </w:r>
      <w:r>
        <w:rPr>
          <w:noProof/>
        </w:rPr>
        <w:drawing>
          <wp:anchor distT="0" distB="0" distL="114300" distR="114300" simplePos="0" relativeHeight="251684864" behindDoc="1" locked="0" layoutInCell="1" allowOverlap="1">
            <wp:simplePos x="0" y="0"/>
            <wp:positionH relativeFrom="column">
              <wp:posOffset>82550</wp:posOffset>
            </wp:positionH>
            <wp:positionV relativeFrom="paragraph">
              <wp:posOffset>50165</wp:posOffset>
            </wp:positionV>
            <wp:extent cx="2413635" cy="1955800"/>
            <wp:effectExtent l="19050" t="0" r="24765" b="25400"/>
            <wp:wrapNone/>
            <wp:docPr id="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r="59438" b="56125"/>
                    <a:stretch>
                      <a:fillRect/>
                    </a:stretch>
                  </pic:blipFill>
                  <pic:spPr bwMode="auto">
                    <a:xfrm>
                      <a:off x="0" y="0"/>
                      <a:ext cx="2413635" cy="1955800"/>
                    </a:xfrm>
                    <a:prstGeom prst="rect">
                      <a:avLst/>
                    </a:prstGeom>
                    <a:noFill/>
                    <a:ln w="9525">
                      <a:noFill/>
                      <a:miter lim="800000"/>
                      <a:headEnd/>
                      <a:tailEnd/>
                    </a:ln>
                    <a:effectLst>
                      <a:outerShdw dist="45791" dir="3378596" algn="ctr" rotWithShape="0">
                        <a:srgbClr val="808080"/>
                      </a:outerShdw>
                    </a:effectLst>
                  </pic:spPr>
                </pic:pic>
              </a:graphicData>
            </a:graphic>
          </wp:anchor>
        </w:drawing>
      </w: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pStyle w:val="ListParagraph"/>
        <w:spacing w:after="0" w:line="240" w:lineRule="auto"/>
      </w:pPr>
    </w:p>
    <w:p w:rsidR="00490A1F" w:rsidRDefault="00490A1F" w:rsidP="00490A1F">
      <w:pPr>
        <w:pStyle w:val="ListParagraph"/>
        <w:spacing w:after="0" w:line="240" w:lineRule="auto"/>
      </w:pPr>
    </w:p>
    <w:p w:rsidR="00490A1F" w:rsidRDefault="00490A1F" w:rsidP="00490A1F">
      <w:pPr>
        <w:pStyle w:val="ListParagraph"/>
        <w:spacing w:after="0" w:line="240" w:lineRule="auto"/>
      </w:pPr>
    </w:p>
    <w:p w:rsidR="00490A1F" w:rsidRDefault="00490A1F" w:rsidP="00490A1F">
      <w:pPr>
        <w:pStyle w:val="ListParagraph"/>
        <w:spacing w:after="0" w:line="240" w:lineRule="auto"/>
      </w:pPr>
    </w:p>
    <w:p w:rsidR="00490A1F" w:rsidRDefault="00490A1F" w:rsidP="00490A1F">
      <w:pPr>
        <w:spacing w:after="0" w:line="240" w:lineRule="auto"/>
      </w:pPr>
      <w:r>
        <w:t>One of the most interesting functions that the Gantt chart is capable of is consolidating a large amount of data.  The Gantt chart will automatically update itself to the changes that are made to the data.  This is an important function when presenting a project to a project sponsor or other board members that do not need to see all the details, but require a schedule of how the project will progress.  This is also beneficial if the project schedule it required as part of an executive summary.</w:t>
      </w:r>
    </w:p>
    <w:p w:rsidR="00490A1F" w:rsidRDefault="00490A1F" w:rsidP="00490A1F">
      <w:pPr>
        <w:pStyle w:val="ListParagraph"/>
        <w:spacing w:after="0" w:line="240" w:lineRule="auto"/>
      </w:pPr>
    </w:p>
    <w:p w:rsidR="00490A1F" w:rsidRDefault="00490A1F" w:rsidP="00490A1F">
      <w:pPr>
        <w:pStyle w:val="ListParagraph"/>
        <w:spacing w:after="0" w:line="240" w:lineRule="auto"/>
        <w:ind w:left="0"/>
      </w:pPr>
      <w:r>
        <w:t>Notice that if the roll-up bars are condensed so that only the parent information is shown the Gantt chart will also show just an overview of the work that is to be done.</w:t>
      </w:r>
    </w:p>
    <w:p w:rsidR="00490A1F" w:rsidRDefault="00490A1F" w:rsidP="00490A1F">
      <w:pPr>
        <w:pStyle w:val="ListParagraph"/>
        <w:spacing w:after="0" w:line="240" w:lineRule="auto"/>
      </w:pPr>
      <w:r>
        <w:rPr>
          <w:noProof/>
        </w:rPr>
        <w:drawing>
          <wp:anchor distT="0" distB="0" distL="114300" distR="114300" simplePos="0" relativeHeight="251685888" behindDoc="1" locked="0" layoutInCell="1" allowOverlap="1">
            <wp:simplePos x="0" y="0"/>
            <wp:positionH relativeFrom="column">
              <wp:posOffset>3600450</wp:posOffset>
            </wp:positionH>
            <wp:positionV relativeFrom="paragraph">
              <wp:posOffset>120015</wp:posOffset>
            </wp:positionV>
            <wp:extent cx="2381250" cy="1968500"/>
            <wp:effectExtent l="19050" t="0" r="19050" b="12700"/>
            <wp:wrapNone/>
            <wp:docPr id="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t="19089" r="60127" b="36752"/>
                    <a:stretch>
                      <a:fillRect/>
                    </a:stretch>
                  </pic:blipFill>
                  <pic:spPr bwMode="auto">
                    <a:xfrm>
                      <a:off x="0" y="0"/>
                      <a:ext cx="2381250" cy="1968500"/>
                    </a:xfrm>
                    <a:prstGeom prst="rect">
                      <a:avLst/>
                    </a:prstGeom>
                    <a:noFill/>
                    <a:ln w="9525">
                      <a:noFill/>
                      <a:miter lim="800000"/>
                      <a:headEnd/>
                      <a:tailEnd/>
                    </a:ln>
                    <a:effectLst>
                      <a:outerShdw dist="45791" dir="3378596" algn="ctr" rotWithShape="0">
                        <a:srgbClr val="808080"/>
                      </a:outerShdw>
                    </a:effectLst>
                  </pic:spPr>
                </pic:pic>
              </a:graphicData>
            </a:graphic>
          </wp:anchor>
        </w:drawing>
      </w:r>
    </w:p>
    <w:p w:rsidR="00490A1F" w:rsidRDefault="00490A1F" w:rsidP="00490A1F">
      <w:pPr>
        <w:pStyle w:val="ListParagraph"/>
        <w:spacing w:after="0" w:line="240" w:lineRule="auto"/>
      </w:pPr>
    </w:p>
    <w:p w:rsidR="00490A1F" w:rsidRDefault="00490A1F" w:rsidP="00490A1F">
      <w:pPr>
        <w:pStyle w:val="ListParagraph"/>
        <w:spacing w:after="0" w:line="240" w:lineRule="auto"/>
      </w:pPr>
    </w:p>
    <w:p w:rsidR="00490A1F" w:rsidRDefault="00490A1F" w:rsidP="00490A1F">
      <w:pPr>
        <w:pStyle w:val="ListParagraph"/>
        <w:spacing w:after="0" w:line="240" w:lineRule="auto"/>
      </w:pPr>
    </w:p>
    <w:p w:rsidR="00490A1F" w:rsidRDefault="00490A1F" w:rsidP="00490A1F">
      <w:pPr>
        <w:pStyle w:val="ListParagraph"/>
        <w:numPr>
          <w:ilvl w:val="0"/>
          <w:numId w:val="20"/>
        </w:numPr>
        <w:spacing w:after="0" w:line="240" w:lineRule="auto"/>
      </w:pPr>
      <w:r>
        <w:t>Left click on a number of the roll-up bars</w:t>
      </w:r>
    </w:p>
    <w:p w:rsidR="00490A1F" w:rsidRDefault="00490A1F" w:rsidP="00490A1F">
      <w:pPr>
        <w:pStyle w:val="ListParagraph"/>
        <w:numPr>
          <w:ilvl w:val="0"/>
          <w:numId w:val="20"/>
        </w:numPr>
        <w:spacing w:after="0" w:line="240" w:lineRule="auto"/>
      </w:pPr>
      <w:r>
        <w:t xml:space="preserve">Notice how the Gantt chart condenses the </w:t>
      </w:r>
    </w:p>
    <w:p w:rsidR="00490A1F" w:rsidRDefault="00490A1F" w:rsidP="00490A1F">
      <w:pPr>
        <w:spacing w:after="0" w:line="240" w:lineRule="auto"/>
        <w:ind w:left="1440"/>
      </w:pPr>
      <w:proofErr w:type="gramStart"/>
      <w:r>
        <w:t>work</w:t>
      </w:r>
      <w:proofErr w:type="gramEnd"/>
      <w:r>
        <w:t xml:space="preserve"> into the parents.</w:t>
      </w:r>
    </w:p>
    <w:p w:rsidR="00490A1F" w:rsidRDefault="00490A1F" w:rsidP="00490A1F">
      <w:pPr>
        <w:spacing w:after="0" w:line="240" w:lineRule="auto"/>
        <w:ind w:left="1440"/>
      </w:pPr>
    </w:p>
    <w:p w:rsidR="00490A1F" w:rsidRDefault="00490A1F" w:rsidP="00490A1F">
      <w:pPr>
        <w:spacing w:after="0" w:line="240" w:lineRule="auto"/>
        <w:ind w:left="1440"/>
      </w:pPr>
    </w:p>
    <w:p w:rsidR="00490A1F" w:rsidRDefault="00490A1F" w:rsidP="00490A1F">
      <w:pPr>
        <w:spacing w:after="0" w:line="240" w:lineRule="auto"/>
        <w:ind w:left="1440"/>
      </w:pPr>
    </w:p>
    <w:p w:rsidR="00490A1F" w:rsidRDefault="00490A1F" w:rsidP="00490A1F">
      <w:pPr>
        <w:spacing w:after="0" w:line="240" w:lineRule="auto"/>
        <w:ind w:left="1440"/>
      </w:pPr>
    </w:p>
    <w:p w:rsidR="00490A1F" w:rsidRDefault="00490A1F" w:rsidP="00490A1F">
      <w:pPr>
        <w:spacing w:after="0" w:line="240" w:lineRule="auto"/>
        <w:ind w:left="1440"/>
      </w:pPr>
    </w:p>
    <w:p w:rsidR="00490A1F" w:rsidRDefault="00490A1F" w:rsidP="00490A1F">
      <w:pPr>
        <w:spacing w:after="0" w:line="240" w:lineRule="auto"/>
        <w:ind w:left="1440"/>
      </w:pPr>
    </w:p>
    <w:p w:rsidR="00490A1F" w:rsidRDefault="00490A1F" w:rsidP="00490A1F">
      <w:pPr>
        <w:spacing w:after="0" w:line="240" w:lineRule="auto"/>
        <w:ind w:left="1440"/>
      </w:pPr>
      <w:r>
        <w:rPr>
          <w:noProof/>
        </w:rPr>
        <w:drawing>
          <wp:anchor distT="0" distB="0" distL="114300" distR="114300" simplePos="0" relativeHeight="251686912" behindDoc="1" locked="0" layoutInCell="1" allowOverlap="1">
            <wp:simplePos x="0" y="0"/>
            <wp:positionH relativeFrom="column">
              <wp:posOffset>488950</wp:posOffset>
            </wp:positionH>
            <wp:positionV relativeFrom="paragraph">
              <wp:posOffset>0</wp:posOffset>
            </wp:positionV>
            <wp:extent cx="4959350" cy="1841500"/>
            <wp:effectExtent l="19050" t="0" r="12700" b="25400"/>
            <wp:wrapNone/>
            <wp:docPr id="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t="19089" r="16862" b="39601"/>
                    <a:stretch>
                      <a:fillRect/>
                    </a:stretch>
                  </pic:blipFill>
                  <pic:spPr bwMode="auto">
                    <a:xfrm>
                      <a:off x="0" y="0"/>
                      <a:ext cx="4959350" cy="1841500"/>
                    </a:xfrm>
                    <a:prstGeom prst="rect">
                      <a:avLst/>
                    </a:prstGeom>
                    <a:noFill/>
                    <a:ln w="9525">
                      <a:noFill/>
                      <a:miter lim="800000"/>
                      <a:headEnd/>
                      <a:tailEnd/>
                    </a:ln>
                    <a:effectLst>
                      <a:outerShdw dist="45791" dir="3378596" algn="ctr" rotWithShape="0">
                        <a:srgbClr val="808080"/>
                      </a:outerShdw>
                    </a:effectLst>
                  </pic:spPr>
                </pic:pic>
              </a:graphicData>
            </a:graphic>
          </wp:anchor>
        </w:drawing>
      </w:r>
    </w:p>
    <w:p w:rsidR="00490A1F" w:rsidRDefault="00490A1F" w:rsidP="00490A1F">
      <w:pPr>
        <w:spacing w:after="0" w:line="240" w:lineRule="auto"/>
        <w:ind w:left="1440"/>
      </w:pPr>
    </w:p>
    <w:p w:rsidR="00490A1F" w:rsidRDefault="00490A1F" w:rsidP="00490A1F">
      <w:pPr>
        <w:spacing w:after="0" w:line="240" w:lineRule="auto"/>
        <w:ind w:left="1440"/>
      </w:pPr>
    </w:p>
    <w:p w:rsidR="00490A1F" w:rsidRDefault="00490A1F" w:rsidP="00490A1F">
      <w:pPr>
        <w:spacing w:after="0" w:line="240" w:lineRule="auto"/>
        <w:ind w:left="1440"/>
      </w:pPr>
    </w:p>
    <w:p w:rsidR="00490A1F" w:rsidRDefault="00490A1F" w:rsidP="00490A1F">
      <w:pPr>
        <w:spacing w:after="0" w:line="240" w:lineRule="auto"/>
        <w:ind w:left="1440"/>
      </w:pPr>
    </w:p>
    <w:p w:rsidR="00490A1F" w:rsidRDefault="00490A1F" w:rsidP="00490A1F">
      <w:pPr>
        <w:spacing w:after="0" w:line="240" w:lineRule="auto"/>
        <w:ind w:left="1440"/>
      </w:pPr>
    </w:p>
    <w:p w:rsidR="00490A1F" w:rsidRDefault="00490A1F" w:rsidP="00490A1F">
      <w:pPr>
        <w:spacing w:after="0" w:line="240" w:lineRule="auto"/>
        <w:ind w:left="1440"/>
      </w:pPr>
    </w:p>
    <w:p w:rsidR="00490A1F" w:rsidRDefault="00490A1F" w:rsidP="00490A1F">
      <w:pPr>
        <w:spacing w:after="0" w:line="240" w:lineRule="auto"/>
        <w:ind w:left="1440"/>
      </w:pPr>
    </w:p>
    <w:p w:rsidR="00490A1F" w:rsidRDefault="00490A1F" w:rsidP="00490A1F">
      <w:pPr>
        <w:spacing w:after="0" w:line="240" w:lineRule="auto"/>
        <w:ind w:left="1440"/>
      </w:pPr>
    </w:p>
    <w:p w:rsidR="00490A1F" w:rsidRDefault="00490A1F" w:rsidP="00490A1F">
      <w:pPr>
        <w:spacing w:after="0" w:line="240" w:lineRule="auto"/>
        <w:ind w:left="1440"/>
      </w:pPr>
    </w:p>
    <w:p w:rsidR="00490A1F" w:rsidRDefault="00490A1F" w:rsidP="00490A1F">
      <w:pPr>
        <w:spacing w:after="0" w:line="240" w:lineRule="auto"/>
        <w:ind w:left="1440"/>
      </w:pPr>
    </w:p>
    <w:p w:rsidR="00490A1F" w:rsidRDefault="00490A1F" w:rsidP="00490A1F">
      <w:pPr>
        <w:spacing w:after="0" w:line="240" w:lineRule="auto"/>
      </w:pPr>
    </w:p>
    <w:p w:rsidR="00490A1F" w:rsidRDefault="00490A1F" w:rsidP="00490A1F">
      <w:pPr>
        <w:spacing w:after="0" w:line="240" w:lineRule="auto"/>
      </w:pPr>
      <w:r>
        <w:t>The Gantt chart also graphically shows how each relationship in the project is dependent on the previous tasks and has a direct impact of the following tasks.  It is valuable in identifying tasks that can be delayed and those that must be placed as top priority if the project is to be completed on time.</w:t>
      </w:r>
    </w:p>
    <w:p w:rsidR="00490A1F" w:rsidRDefault="00490A1F" w:rsidP="00490A1F">
      <w:pPr>
        <w:spacing w:after="0" w:line="240" w:lineRule="auto"/>
        <w:ind w:left="1440"/>
      </w:pPr>
    </w:p>
    <w:p w:rsidR="00490A1F" w:rsidRDefault="00490A1F" w:rsidP="00490A1F">
      <w:pPr>
        <w:spacing w:after="0" w:line="240" w:lineRule="auto"/>
      </w:pPr>
      <w:r>
        <w:t>Another feature of MS Project that lets you view data is the Calendar view.  This too can be accessed in the same manner as the Gantt chart.  The calendar view is particularly helpful in the day to day progress of the project.  It can be referenced as a means to keep the project on track.</w:t>
      </w:r>
    </w:p>
    <w:p w:rsidR="00490A1F" w:rsidRDefault="00490A1F" w:rsidP="00490A1F">
      <w:pPr>
        <w:spacing w:after="0" w:line="240" w:lineRule="auto"/>
      </w:pPr>
    </w:p>
    <w:p w:rsidR="00490A1F" w:rsidRDefault="00490A1F" w:rsidP="00490A1F">
      <w:pPr>
        <w:pStyle w:val="ListParagraph"/>
        <w:numPr>
          <w:ilvl w:val="0"/>
          <w:numId w:val="21"/>
        </w:numPr>
        <w:spacing w:after="0" w:line="240" w:lineRule="auto"/>
      </w:pPr>
      <w:r>
        <w:rPr>
          <w:noProof/>
        </w:rPr>
        <w:lastRenderedPageBreak/>
        <w:drawing>
          <wp:anchor distT="0" distB="0" distL="114300" distR="114300" simplePos="0" relativeHeight="251687936" behindDoc="1" locked="0" layoutInCell="1" allowOverlap="1">
            <wp:simplePos x="0" y="0"/>
            <wp:positionH relativeFrom="column">
              <wp:posOffset>2768600</wp:posOffset>
            </wp:positionH>
            <wp:positionV relativeFrom="paragraph">
              <wp:posOffset>41910</wp:posOffset>
            </wp:positionV>
            <wp:extent cx="2374900" cy="1956435"/>
            <wp:effectExtent l="19050" t="0" r="25400" b="24765"/>
            <wp:wrapNone/>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srcRect r="12149"/>
                    <a:stretch>
                      <a:fillRect/>
                    </a:stretch>
                  </pic:blipFill>
                  <pic:spPr bwMode="auto">
                    <a:xfrm>
                      <a:off x="0" y="0"/>
                      <a:ext cx="2374900" cy="1956435"/>
                    </a:xfrm>
                    <a:prstGeom prst="rect">
                      <a:avLst/>
                    </a:prstGeom>
                    <a:noFill/>
                    <a:ln w="9525">
                      <a:noFill/>
                      <a:miter lim="800000"/>
                      <a:headEnd/>
                      <a:tailEnd/>
                    </a:ln>
                    <a:effectLst>
                      <a:outerShdw dist="45791" dir="3378596" algn="ctr" rotWithShape="0">
                        <a:srgbClr val="808080"/>
                      </a:outerShdw>
                    </a:effectLst>
                  </pic:spPr>
                </pic:pic>
              </a:graphicData>
            </a:graphic>
          </wp:anchor>
        </w:drawing>
      </w:r>
      <w:r>
        <w:t>Left click on “View” in the task bar</w:t>
      </w:r>
    </w:p>
    <w:p w:rsidR="00490A1F" w:rsidRDefault="00490A1F" w:rsidP="00490A1F">
      <w:pPr>
        <w:pStyle w:val="ListParagraph"/>
        <w:numPr>
          <w:ilvl w:val="0"/>
          <w:numId w:val="21"/>
        </w:numPr>
        <w:spacing w:after="0" w:line="240" w:lineRule="auto"/>
      </w:pPr>
      <w:r>
        <w:t>Scroll down and select Calendar.</w:t>
      </w:r>
    </w:p>
    <w:p w:rsidR="00490A1F" w:rsidRDefault="00490A1F" w:rsidP="00490A1F">
      <w:pPr>
        <w:spacing w:after="0" w:line="240" w:lineRule="auto"/>
      </w:pPr>
      <w:r>
        <w:rPr>
          <w:noProof/>
        </w:rPr>
        <w:drawing>
          <wp:anchor distT="0" distB="0" distL="114300" distR="114300" simplePos="0" relativeHeight="251703296" behindDoc="1" locked="0" layoutInCell="1" allowOverlap="1">
            <wp:simplePos x="0" y="0"/>
            <wp:positionH relativeFrom="column">
              <wp:posOffset>488950</wp:posOffset>
            </wp:positionH>
            <wp:positionV relativeFrom="paragraph">
              <wp:posOffset>34290</wp:posOffset>
            </wp:positionV>
            <wp:extent cx="1775460" cy="1588770"/>
            <wp:effectExtent l="19050" t="0" r="15240" b="11430"/>
            <wp:wrapNone/>
            <wp:docPr id="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r="70125" b="64354"/>
                    <a:stretch>
                      <a:fillRect/>
                    </a:stretch>
                  </pic:blipFill>
                  <pic:spPr bwMode="auto">
                    <a:xfrm>
                      <a:off x="0" y="0"/>
                      <a:ext cx="1775460" cy="1588770"/>
                    </a:xfrm>
                    <a:prstGeom prst="rect">
                      <a:avLst/>
                    </a:prstGeom>
                    <a:noFill/>
                    <a:ln w="9525">
                      <a:noFill/>
                      <a:miter lim="800000"/>
                      <a:headEnd/>
                      <a:tailEnd/>
                    </a:ln>
                    <a:effectLst>
                      <a:outerShdw dist="45791" dir="3378596" algn="ctr" rotWithShape="0">
                        <a:srgbClr val="808080"/>
                      </a:outerShdw>
                    </a:effectLst>
                  </pic:spPr>
                </pic:pic>
              </a:graphicData>
            </a:graphic>
          </wp:anchor>
        </w:drawing>
      </w: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r>
        <w:rPr>
          <w:noProof/>
        </w:rPr>
        <w:drawing>
          <wp:anchor distT="0" distB="0" distL="114300" distR="114300" simplePos="0" relativeHeight="251704320" behindDoc="1" locked="0" layoutInCell="1" allowOverlap="1">
            <wp:simplePos x="0" y="0"/>
            <wp:positionH relativeFrom="column">
              <wp:posOffset>431800</wp:posOffset>
            </wp:positionH>
            <wp:positionV relativeFrom="paragraph">
              <wp:posOffset>-305435</wp:posOffset>
            </wp:positionV>
            <wp:extent cx="5191125" cy="3415665"/>
            <wp:effectExtent l="19050" t="0" r="28575" b="13335"/>
            <wp:wrapNone/>
            <wp:docPr id="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srcRect t="19125" r="12656" b="4250"/>
                    <a:stretch>
                      <a:fillRect/>
                    </a:stretch>
                  </pic:blipFill>
                  <pic:spPr bwMode="auto">
                    <a:xfrm>
                      <a:off x="0" y="0"/>
                      <a:ext cx="5191125" cy="3415665"/>
                    </a:xfrm>
                    <a:prstGeom prst="rect">
                      <a:avLst/>
                    </a:prstGeom>
                    <a:noFill/>
                    <a:ln w="9525">
                      <a:noFill/>
                      <a:miter lim="800000"/>
                      <a:headEnd/>
                      <a:tailEnd/>
                    </a:ln>
                    <a:effectLst>
                      <a:outerShdw dist="45791" dir="3378596" algn="ctr" rotWithShape="0">
                        <a:srgbClr val="808080"/>
                      </a:outerShdw>
                    </a:effectLst>
                  </pic:spPr>
                </pic:pic>
              </a:graphicData>
            </a:graphic>
          </wp:anchor>
        </w:drawing>
      </w: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r>
        <w:t>Another interesting function of both the calendar function as well as the Gantt chart is the ease at which you can see the task information.</w:t>
      </w:r>
    </w:p>
    <w:p w:rsidR="00490A1F" w:rsidRDefault="00490A1F" w:rsidP="00490A1F">
      <w:pPr>
        <w:spacing w:after="0" w:line="240" w:lineRule="auto"/>
      </w:pPr>
    </w:p>
    <w:p w:rsidR="00490A1F" w:rsidRDefault="00490A1F" w:rsidP="00490A1F">
      <w:pPr>
        <w:pStyle w:val="ListParagraph"/>
        <w:numPr>
          <w:ilvl w:val="0"/>
          <w:numId w:val="22"/>
        </w:numPr>
        <w:spacing w:after="0" w:line="240" w:lineRule="auto"/>
      </w:pPr>
      <w:r>
        <w:t>Double left click on either the data on the Gantt chart or any of the data on the calendar.</w:t>
      </w:r>
    </w:p>
    <w:p w:rsidR="00490A1F" w:rsidRDefault="00490A1F" w:rsidP="00490A1F">
      <w:pPr>
        <w:pStyle w:val="ListParagraph"/>
        <w:numPr>
          <w:ilvl w:val="0"/>
          <w:numId w:val="22"/>
        </w:numPr>
        <w:spacing w:after="0" w:line="240" w:lineRule="auto"/>
      </w:pPr>
      <w:r>
        <w:t>Notice the task information that is easily available, including predecessors, resources, and any notes on the task.</w:t>
      </w:r>
    </w:p>
    <w:p w:rsidR="00490A1F" w:rsidRDefault="00490A1F" w:rsidP="00490A1F">
      <w:pPr>
        <w:spacing w:after="0" w:line="240" w:lineRule="auto"/>
      </w:pPr>
      <w:r>
        <w:rPr>
          <w:noProof/>
        </w:rPr>
        <w:drawing>
          <wp:anchor distT="0" distB="0" distL="114300" distR="114300" simplePos="0" relativeHeight="251688960" behindDoc="1" locked="0" layoutInCell="1" allowOverlap="1">
            <wp:simplePos x="0" y="0"/>
            <wp:positionH relativeFrom="column">
              <wp:posOffset>1111250</wp:posOffset>
            </wp:positionH>
            <wp:positionV relativeFrom="paragraph">
              <wp:posOffset>45720</wp:posOffset>
            </wp:positionV>
            <wp:extent cx="3676650" cy="2565400"/>
            <wp:effectExtent l="19050" t="0" r="19050" b="25400"/>
            <wp:wrapNone/>
            <wp:docPr id="4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srcRect/>
                    <a:stretch>
                      <a:fillRect/>
                    </a:stretch>
                  </pic:blipFill>
                  <pic:spPr bwMode="auto">
                    <a:xfrm>
                      <a:off x="0" y="0"/>
                      <a:ext cx="3676650" cy="2565400"/>
                    </a:xfrm>
                    <a:prstGeom prst="rect">
                      <a:avLst/>
                    </a:prstGeom>
                    <a:noFill/>
                    <a:ln w="9525">
                      <a:noFill/>
                      <a:miter lim="800000"/>
                      <a:headEnd/>
                      <a:tailEnd/>
                    </a:ln>
                    <a:effectLst>
                      <a:outerShdw dist="45791" dir="3378596" algn="ctr" rotWithShape="0">
                        <a:srgbClr val="808080"/>
                      </a:outerShdw>
                    </a:effectLst>
                  </pic:spPr>
                </pic:pic>
              </a:graphicData>
            </a:graphic>
          </wp:anchor>
        </w:drawing>
      </w: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r>
        <w:rPr>
          <w:noProof/>
        </w:rPr>
        <w:drawing>
          <wp:anchor distT="0" distB="0" distL="114300" distR="114300" simplePos="0" relativeHeight="251692032" behindDoc="1" locked="0" layoutInCell="1" allowOverlap="1">
            <wp:simplePos x="0" y="0"/>
            <wp:positionH relativeFrom="column">
              <wp:posOffset>4362450</wp:posOffset>
            </wp:positionH>
            <wp:positionV relativeFrom="paragraph">
              <wp:posOffset>154305</wp:posOffset>
            </wp:positionV>
            <wp:extent cx="1997710" cy="1397000"/>
            <wp:effectExtent l="19050" t="0" r="21590" b="12700"/>
            <wp:wrapNone/>
            <wp:docPr id="4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srcRect/>
                    <a:stretch>
                      <a:fillRect/>
                    </a:stretch>
                  </pic:blipFill>
                  <pic:spPr bwMode="auto">
                    <a:xfrm>
                      <a:off x="0" y="0"/>
                      <a:ext cx="1997710" cy="1397000"/>
                    </a:xfrm>
                    <a:prstGeom prst="rect">
                      <a:avLst/>
                    </a:prstGeom>
                    <a:noFill/>
                    <a:ln w="9525">
                      <a:noFill/>
                      <a:miter lim="800000"/>
                      <a:headEnd/>
                      <a:tailEnd/>
                    </a:ln>
                    <a:effectLst>
                      <a:outerShdw dist="45791" dir="3378596" algn="ctr" rotWithShape="0">
                        <a:srgbClr val="808080"/>
                      </a:outerShdw>
                    </a:effectLst>
                  </pic:spPr>
                </pic:pic>
              </a:graphicData>
            </a:graphic>
          </wp:anchor>
        </w:drawing>
      </w:r>
    </w:p>
    <w:p w:rsidR="00490A1F" w:rsidRDefault="00490A1F" w:rsidP="00490A1F">
      <w:pPr>
        <w:spacing w:after="0" w:line="240" w:lineRule="auto"/>
      </w:pPr>
      <w:r>
        <w:rPr>
          <w:noProof/>
        </w:rPr>
        <w:drawing>
          <wp:anchor distT="0" distB="0" distL="114300" distR="114300" simplePos="0" relativeHeight="251691008" behindDoc="1" locked="0" layoutInCell="1" allowOverlap="1">
            <wp:simplePos x="0" y="0"/>
            <wp:positionH relativeFrom="column">
              <wp:posOffset>2330450</wp:posOffset>
            </wp:positionH>
            <wp:positionV relativeFrom="paragraph">
              <wp:posOffset>9525</wp:posOffset>
            </wp:positionV>
            <wp:extent cx="1953895" cy="1371600"/>
            <wp:effectExtent l="19050" t="0" r="27305" b="19050"/>
            <wp:wrapNone/>
            <wp:docPr id="4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srcRect/>
                    <a:stretch>
                      <a:fillRect/>
                    </a:stretch>
                  </pic:blipFill>
                  <pic:spPr bwMode="auto">
                    <a:xfrm>
                      <a:off x="0" y="0"/>
                      <a:ext cx="1953895" cy="1371600"/>
                    </a:xfrm>
                    <a:prstGeom prst="rect">
                      <a:avLst/>
                    </a:prstGeom>
                    <a:noFill/>
                    <a:ln w="9525">
                      <a:noFill/>
                      <a:miter lim="800000"/>
                      <a:headEnd/>
                      <a:tailEnd/>
                    </a:ln>
                    <a:effectLst>
                      <a:outerShdw dist="45791" dir="3378596" algn="ctr" rotWithShape="0">
                        <a:srgbClr val="808080"/>
                      </a:outerShdw>
                    </a:effectLst>
                  </pic:spPr>
                </pic:pic>
              </a:graphicData>
            </a:graphic>
          </wp:anchor>
        </w:drawing>
      </w:r>
      <w:r>
        <w:rPr>
          <w:noProof/>
        </w:rPr>
        <w:drawing>
          <wp:anchor distT="0" distB="0" distL="114300" distR="114300" simplePos="0" relativeHeight="251689984" behindDoc="1" locked="0" layoutInCell="1" allowOverlap="1">
            <wp:simplePos x="0" y="0"/>
            <wp:positionH relativeFrom="column">
              <wp:posOffset>279400</wp:posOffset>
            </wp:positionH>
            <wp:positionV relativeFrom="paragraph">
              <wp:posOffset>9525</wp:posOffset>
            </wp:positionV>
            <wp:extent cx="1962150" cy="1371600"/>
            <wp:effectExtent l="19050" t="0" r="19050" b="19050"/>
            <wp:wrapNone/>
            <wp:docPr id="4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1962150" cy="1371600"/>
                    </a:xfrm>
                    <a:prstGeom prst="rect">
                      <a:avLst/>
                    </a:prstGeom>
                    <a:noFill/>
                    <a:ln w="9525">
                      <a:noFill/>
                      <a:miter lim="800000"/>
                      <a:headEnd/>
                      <a:tailEnd/>
                    </a:ln>
                    <a:effectLst>
                      <a:outerShdw dist="45791" dir="3378596" algn="ctr" rotWithShape="0">
                        <a:srgbClr val="808080"/>
                      </a:outerShdw>
                    </a:effectLst>
                  </pic:spPr>
                </pic:pic>
              </a:graphicData>
            </a:graphic>
          </wp:anchor>
        </w:drawing>
      </w: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r>
        <w:t>The next area that can be utilized in viewing data is the network diagram.  The network diagram is used to represent the flow and sequence of work activities in the project.  It details the task ID, start date, finish date, duration and resources used.</w:t>
      </w:r>
    </w:p>
    <w:p w:rsidR="00490A1F" w:rsidRDefault="00490A1F" w:rsidP="00490A1F">
      <w:pPr>
        <w:spacing w:after="0" w:line="240" w:lineRule="auto"/>
      </w:pPr>
    </w:p>
    <w:p w:rsidR="00490A1F" w:rsidRDefault="00490A1F" w:rsidP="00490A1F">
      <w:pPr>
        <w:numPr>
          <w:ilvl w:val="0"/>
          <w:numId w:val="23"/>
        </w:numPr>
        <w:spacing w:after="0" w:line="240" w:lineRule="auto"/>
      </w:pPr>
      <w:r>
        <w:t>Left click on “View” in the task bar.</w:t>
      </w:r>
    </w:p>
    <w:p w:rsidR="00490A1F" w:rsidRDefault="00490A1F" w:rsidP="00490A1F">
      <w:pPr>
        <w:numPr>
          <w:ilvl w:val="0"/>
          <w:numId w:val="23"/>
        </w:numPr>
        <w:spacing w:after="0" w:line="240" w:lineRule="auto"/>
      </w:pPr>
      <w:r>
        <w:t>Scroll down and select Network Diagram</w:t>
      </w:r>
    </w:p>
    <w:p w:rsidR="00490A1F" w:rsidRDefault="00490A1F" w:rsidP="00490A1F">
      <w:pPr>
        <w:spacing w:after="0" w:line="240" w:lineRule="auto"/>
      </w:pPr>
    </w:p>
    <w:p w:rsidR="00490A1F" w:rsidRDefault="00490A1F" w:rsidP="00490A1F">
      <w:pPr>
        <w:spacing w:after="0" w:line="240" w:lineRule="auto"/>
      </w:pPr>
      <w:r>
        <w:rPr>
          <w:noProof/>
        </w:rPr>
        <w:drawing>
          <wp:anchor distT="0" distB="0" distL="114300" distR="114300" simplePos="0" relativeHeight="251694080" behindDoc="1" locked="0" layoutInCell="1" allowOverlap="1">
            <wp:simplePos x="0" y="0"/>
            <wp:positionH relativeFrom="column">
              <wp:posOffset>2425700</wp:posOffset>
            </wp:positionH>
            <wp:positionV relativeFrom="paragraph">
              <wp:posOffset>53975</wp:posOffset>
            </wp:positionV>
            <wp:extent cx="3663950" cy="1772920"/>
            <wp:effectExtent l="19050" t="0" r="12700" b="17780"/>
            <wp:wrapNone/>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b="35374"/>
                    <a:stretch>
                      <a:fillRect/>
                    </a:stretch>
                  </pic:blipFill>
                  <pic:spPr bwMode="auto">
                    <a:xfrm>
                      <a:off x="0" y="0"/>
                      <a:ext cx="3663950" cy="1772920"/>
                    </a:xfrm>
                    <a:prstGeom prst="rect">
                      <a:avLst/>
                    </a:prstGeom>
                    <a:noFill/>
                    <a:ln w="9525">
                      <a:noFill/>
                      <a:miter lim="800000"/>
                      <a:headEnd/>
                      <a:tailEnd/>
                    </a:ln>
                    <a:effectLst>
                      <a:outerShdw dist="45791" dir="3378596" algn="ctr" rotWithShape="0">
                        <a:srgbClr val="808080"/>
                      </a:outerShdw>
                    </a:effectLst>
                  </pic:spPr>
                </pic:pic>
              </a:graphicData>
            </a:graphic>
          </wp:anchor>
        </w:drawing>
      </w:r>
      <w:r>
        <w:rPr>
          <w:noProof/>
        </w:rPr>
        <w:drawing>
          <wp:anchor distT="0" distB="0" distL="114300" distR="114300" simplePos="0" relativeHeight="251693056" behindDoc="1" locked="0" layoutInCell="1" allowOverlap="1">
            <wp:simplePos x="0" y="0"/>
            <wp:positionH relativeFrom="column">
              <wp:posOffset>0</wp:posOffset>
            </wp:positionH>
            <wp:positionV relativeFrom="paragraph">
              <wp:posOffset>53975</wp:posOffset>
            </wp:positionV>
            <wp:extent cx="2133600" cy="1762760"/>
            <wp:effectExtent l="19050" t="0" r="19050" b="27940"/>
            <wp:wrapNone/>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r="63000" b="59250"/>
                    <a:stretch>
                      <a:fillRect/>
                    </a:stretch>
                  </pic:blipFill>
                  <pic:spPr bwMode="auto">
                    <a:xfrm>
                      <a:off x="0" y="0"/>
                      <a:ext cx="2133600" cy="1762760"/>
                    </a:xfrm>
                    <a:prstGeom prst="rect">
                      <a:avLst/>
                    </a:prstGeom>
                    <a:noFill/>
                    <a:ln w="9525">
                      <a:noFill/>
                      <a:miter lim="800000"/>
                      <a:headEnd/>
                      <a:tailEnd/>
                    </a:ln>
                    <a:effectLst>
                      <a:outerShdw dist="45791" dir="3378596" algn="ctr" rotWithShape="0">
                        <a:srgbClr val="808080"/>
                      </a:outerShdw>
                    </a:effectLst>
                  </pic:spPr>
                </pic:pic>
              </a:graphicData>
            </a:graphic>
          </wp:anchor>
        </w:drawing>
      </w: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r>
        <w:t>One of the more interesting graphical displays that are available in MS Project is the Resource Graph.  It allows you to view each resource and how much they are being utilized and on what day they are needed.</w:t>
      </w:r>
    </w:p>
    <w:p w:rsidR="00490A1F" w:rsidRDefault="00490A1F" w:rsidP="00490A1F">
      <w:pPr>
        <w:spacing w:after="0" w:line="240" w:lineRule="auto"/>
      </w:pPr>
    </w:p>
    <w:p w:rsidR="00490A1F" w:rsidRDefault="00490A1F" w:rsidP="00490A1F">
      <w:pPr>
        <w:numPr>
          <w:ilvl w:val="0"/>
          <w:numId w:val="24"/>
        </w:numPr>
        <w:spacing w:after="0" w:line="240" w:lineRule="auto"/>
      </w:pPr>
      <w:r>
        <w:t>Left click on “View” in the task bar.</w:t>
      </w:r>
    </w:p>
    <w:p w:rsidR="00490A1F" w:rsidRDefault="00490A1F" w:rsidP="00490A1F">
      <w:pPr>
        <w:numPr>
          <w:ilvl w:val="0"/>
          <w:numId w:val="24"/>
        </w:numPr>
        <w:spacing w:after="0" w:line="240" w:lineRule="auto"/>
      </w:pPr>
      <w:r>
        <w:t>Scroll down and select Resource Graph.</w:t>
      </w:r>
    </w:p>
    <w:p w:rsidR="00490A1F" w:rsidRDefault="00490A1F" w:rsidP="00490A1F">
      <w:pPr>
        <w:spacing w:after="0" w:line="240" w:lineRule="auto"/>
        <w:ind w:left="720"/>
      </w:pPr>
      <w:r>
        <w:rPr>
          <w:noProof/>
        </w:rPr>
        <w:drawing>
          <wp:anchor distT="0" distB="0" distL="114300" distR="114300" simplePos="0" relativeHeight="251696128" behindDoc="1" locked="0" layoutInCell="1" allowOverlap="1">
            <wp:simplePos x="0" y="0"/>
            <wp:positionH relativeFrom="column">
              <wp:posOffset>2565400</wp:posOffset>
            </wp:positionH>
            <wp:positionV relativeFrom="paragraph">
              <wp:posOffset>81915</wp:posOffset>
            </wp:positionV>
            <wp:extent cx="2768600" cy="1998345"/>
            <wp:effectExtent l="19050" t="0" r="12700" b="20955"/>
            <wp:wrapNone/>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srcRect b="3751"/>
                    <a:stretch>
                      <a:fillRect/>
                    </a:stretch>
                  </pic:blipFill>
                  <pic:spPr bwMode="auto">
                    <a:xfrm>
                      <a:off x="0" y="0"/>
                      <a:ext cx="2768600" cy="1998345"/>
                    </a:xfrm>
                    <a:prstGeom prst="rect">
                      <a:avLst/>
                    </a:prstGeom>
                    <a:noFill/>
                    <a:ln w="9525">
                      <a:noFill/>
                      <a:miter lim="800000"/>
                      <a:headEnd/>
                      <a:tailEnd/>
                    </a:ln>
                    <a:effectLst>
                      <a:outerShdw dist="45791" dir="3378596" algn="ctr" rotWithShape="0">
                        <a:srgbClr val="808080"/>
                      </a:outerShdw>
                    </a:effectLst>
                  </pic:spPr>
                </pic:pic>
              </a:graphicData>
            </a:graphic>
          </wp:anchor>
        </w:drawing>
      </w:r>
      <w:r>
        <w:rPr>
          <w:noProof/>
        </w:rPr>
        <w:drawing>
          <wp:anchor distT="0" distB="0" distL="114300" distR="114300" simplePos="0" relativeHeight="251695104" behindDoc="1" locked="0" layoutInCell="1" allowOverlap="1">
            <wp:simplePos x="0" y="0"/>
            <wp:positionH relativeFrom="column">
              <wp:posOffset>0</wp:posOffset>
            </wp:positionH>
            <wp:positionV relativeFrom="paragraph">
              <wp:posOffset>81915</wp:posOffset>
            </wp:positionV>
            <wp:extent cx="2120900" cy="2019300"/>
            <wp:effectExtent l="19050" t="0" r="12700" b="19050"/>
            <wp:wrapNone/>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r="64316" b="54701"/>
                    <a:stretch>
                      <a:fillRect/>
                    </a:stretch>
                  </pic:blipFill>
                  <pic:spPr bwMode="auto">
                    <a:xfrm>
                      <a:off x="0" y="0"/>
                      <a:ext cx="2120900" cy="2019300"/>
                    </a:xfrm>
                    <a:prstGeom prst="rect">
                      <a:avLst/>
                    </a:prstGeom>
                    <a:noFill/>
                    <a:ln w="9525">
                      <a:noFill/>
                      <a:miter lim="800000"/>
                      <a:headEnd/>
                      <a:tailEnd/>
                    </a:ln>
                    <a:effectLst>
                      <a:outerShdw dist="45791" dir="3378596" algn="ctr" rotWithShape="0">
                        <a:srgbClr val="808080"/>
                      </a:outerShdw>
                    </a:effectLst>
                  </pic:spPr>
                </pic:pic>
              </a:graphicData>
            </a:graphic>
          </wp:anchor>
        </w:drawing>
      </w: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r>
        <w:t>Notice that in this view you can scroll between various resources such as management, analyst, developer and tester by using the small scroll bar at the bottom.  Then each resources usage is displayed on the right with the percentage and day it needs to be used.</w:t>
      </w:r>
    </w:p>
    <w:p w:rsidR="00490A1F" w:rsidRDefault="00490A1F" w:rsidP="00490A1F">
      <w:pPr>
        <w:spacing w:after="0" w:line="240" w:lineRule="auto"/>
      </w:pPr>
    </w:p>
    <w:p w:rsidR="00490A1F" w:rsidRDefault="00490A1F" w:rsidP="00490A1F">
      <w:pPr>
        <w:spacing w:after="0" w:line="240" w:lineRule="auto"/>
      </w:pPr>
      <w:r>
        <w:t>Another way to view data is the Resource Sheet.  This sheet introduces cost rates and figures into the viewing process.  It is also utilized to level resources.  Notice that the resources listed in red have the indicator that if they need to be leveled, it should be based on a day to day decision</w:t>
      </w:r>
    </w:p>
    <w:p w:rsidR="00490A1F" w:rsidRDefault="00490A1F" w:rsidP="00490A1F">
      <w:pPr>
        <w:spacing w:after="0" w:line="240" w:lineRule="auto"/>
      </w:pPr>
    </w:p>
    <w:p w:rsidR="00490A1F" w:rsidRDefault="00490A1F" w:rsidP="00490A1F">
      <w:pPr>
        <w:numPr>
          <w:ilvl w:val="0"/>
          <w:numId w:val="25"/>
        </w:numPr>
        <w:spacing w:after="0" w:line="240" w:lineRule="auto"/>
      </w:pPr>
      <w:r>
        <w:t>Left click on “View” in the task bar.</w:t>
      </w:r>
    </w:p>
    <w:p w:rsidR="00490A1F" w:rsidRDefault="00490A1F" w:rsidP="00490A1F">
      <w:pPr>
        <w:numPr>
          <w:ilvl w:val="0"/>
          <w:numId w:val="25"/>
        </w:numPr>
        <w:spacing w:after="0" w:line="240" w:lineRule="auto"/>
      </w:pPr>
      <w:r>
        <w:t>Scroll down and select Resource Sheet.</w:t>
      </w:r>
    </w:p>
    <w:p w:rsidR="00490A1F" w:rsidRDefault="00490A1F" w:rsidP="00490A1F">
      <w:pPr>
        <w:spacing w:after="0" w:line="240" w:lineRule="auto"/>
        <w:ind w:left="1080"/>
      </w:pPr>
      <w:r>
        <w:rPr>
          <w:noProof/>
        </w:rPr>
        <w:drawing>
          <wp:anchor distT="0" distB="0" distL="114300" distR="114300" simplePos="0" relativeHeight="251698176" behindDoc="1" locked="0" layoutInCell="1" allowOverlap="1">
            <wp:simplePos x="0" y="0"/>
            <wp:positionH relativeFrom="column">
              <wp:posOffset>2362200</wp:posOffset>
            </wp:positionH>
            <wp:positionV relativeFrom="paragraph">
              <wp:posOffset>88900</wp:posOffset>
            </wp:positionV>
            <wp:extent cx="4178300" cy="1638300"/>
            <wp:effectExtent l="19050" t="0" r="12700" b="19050"/>
            <wp:wrapNone/>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srcRect b="55875"/>
                    <a:stretch>
                      <a:fillRect/>
                    </a:stretch>
                  </pic:blipFill>
                  <pic:spPr bwMode="auto">
                    <a:xfrm>
                      <a:off x="0" y="0"/>
                      <a:ext cx="4178300" cy="1638300"/>
                    </a:xfrm>
                    <a:prstGeom prst="rect">
                      <a:avLst/>
                    </a:prstGeom>
                    <a:noFill/>
                    <a:ln w="9525">
                      <a:noFill/>
                      <a:miter lim="800000"/>
                      <a:headEnd/>
                      <a:tailEnd/>
                    </a:ln>
                    <a:effectLst>
                      <a:outerShdw dist="45791" dir="3378596" algn="ctr" rotWithShape="0">
                        <a:srgbClr val="808080"/>
                      </a:outerShdw>
                    </a:effectLst>
                  </pic:spPr>
                </pic:pic>
              </a:graphicData>
            </a:graphic>
          </wp:anchor>
        </w:drawing>
      </w:r>
      <w:r>
        <w:rPr>
          <w:noProof/>
        </w:rPr>
        <w:drawing>
          <wp:anchor distT="0" distB="0" distL="114300" distR="114300" simplePos="0" relativeHeight="251697152" behindDoc="1" locked="0" layoutInCell="1" allowOverlap="1">
            <wp:simplePos x="0" y="0"/>
            <wp:positionH relativeFrom="column">
              <wp:posOffset>139700</wp:posOffset>
            </wp:positionH>
            <wp:positionV relativeFrom="paragraph">
              <wp:posOffset>88900</wp:posOffset>
            </wp:positionV>
            <wp:extent cx="2110105" cy="1638300"/>
            <wp:effectExtent l="19050" t="0" r="23495" b="19050"/>
            <wp:wrapNone/>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srcRect r="64500" b="63251"/>
                    <a:stretch>
                      <a:fillRect/>
                    </a:stretch>
                  </pic:blipFill>
                  <pic:spPr bwMode="auto">
                    <a:xfrm>
                      <a:off x="0" y="0"/>
                      <a:ext cx="2110105" cy="1638300"/>
                    </a:xfrm>
                    <a:prstGeom prst="rect">
                      <a:avLst/>
                    </a:prstGeom>
                    <a:noFill/>
                    <a:ln w="9525">
                      <a:noFill/>
                      <a:miter lim="800000"/>
                      <a:headEnd/>
                      <a:tailEnd/>
                    </a:ln>
                    <a:effectLst>
                      <a:outerShdw dist="45791" dir="3378596" algn="ctr" rotWithShape="0">
                        <a:srgbClr val="808080"/>
                      </a:outerShdw>
                    </a:effectLst>
                  </pic:spPr>
                </pic:pic>
              </a:graphicData>
            </a:graphic>
          </wp:anchor>
        </w:drawing>
      </w: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numPr>
          <w:ilvl w:val="0"/>
          <w:numId w:val="25"/>
        </w:numPr>
        <w:spacing w:after="0" w:line="240" w:lineRule="auto"/>
      </w:pPr>
      <w:r>
        <w:t>Double left click on any cell in the resource sheet to see more detailed information about that resource</w:t>
      </w:r>
    </w:p>
    <w:p w:rsidR="00490A1F" w:rsidRDefault="00490A1F" w:rsidP="00490A1F">
      <w:pPr>
        <w:spacing w:after="0" w:line="240" w:lineRule="auto"/>
        <w:ind w:left="720"/>
      </w:pPr>
      <w:r>
        <w:rPr>
          <w:noProof/>
        </w:rPr>
        <w:drawing>
          <wp:anchor distT="0" distB="0" distL="114300" distR="114300" simplePos="0" relativeHeight="251699200" behindDoc="1" locked="0" layoutInCell="1" allowOverlap="1">
            <wp:simplePos x="0" y="0"/>
            <wp:positionH relativeFrom="column">
              <wp:posOffset>1333500</wp:posOffset>
            </wp:positionH>
            <wp:positionV relativeFrom="paragraph">
              <wp:posOffset>8890</wp:posOffset>
            </wp:positionV>
            <wp:extent cx="3708400" cy="2806700"/>
            <wp:effectExtent l="19050" t="0" r="25400" b="127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3708400" cy="2806700"/>
                    </a:xfrm>
                    <a:prstGeom prst="rect">
                      <a:avLst/>
                    </a:prstGeom>
                    <a:noFill/>
                    <a:ln w="9525">
                      <a:noFill/>
                      <a:miter lim="800000"/>
                      <a:headEnd/>
                      <a:tailEnd/>
                    </a:ln>
                    <a:effectLst>
                      <a:outerShdw dist="45791" dir="3378596" algn="ctr" rotWithShape="0">
                        <a:srgbClr val="808080"/>
                      </a:outerShdw>
                    </a:effectLst>
                  </pic:spPr>
                </pic:pic>
              </a:graphicData>
            </a:graphic>
          </wp:anchor>
        </w:drawing>
      </w: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r>
        <w:rPr>
          <w:noProof/>
        </w:rPr>
        <w:drawing>
          <wp:anchor distT="0" distB="0" distL="114300" distR="114300" simplePos="0" relativeHeight="251702272" behindDoc="1" locked="0" layoutInCell="1" allowOverlap="1">
            <wp:simplePos x="0" y="0"/>
            <wp:positionH relativeFrom="column">
              <wp:posOffset>2997200</wp:posOffset>
            </wp:positionH>
            <wp:positionV relativeFrom="paragraph">
              <wp:posOffset>391795</wp:posOffset>
            </wp:positionV>
            <wp:extent cx="2489200" cy="1266825"/>
            <wp:effectExtent l="19050" t="0" r="25400" b="28575"/>
            <wp:wrapNone/>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srcRect/>
                    <a:stretch>
                      <a:fillRect/>
                    </a:stretch>
                  </pic:blipFill>
                  <pic:spPr bwMode="auto">
                    <a:xfrm>
                      <a:off x="0" y="0"/>
                      <a:ext cx="2489200" cy="1266825"/>
                    </a:xfrm>
                    <a:prstGeom prst="rect">
                      <a:avLst/>
                    </a:prstGeom>
                    <a:noFill/>
                    <a:ln w="9525">
                      <a:noFill/>
                      <a:miter lim="800000"/>
                      <a:headEnd/>
                      <a:tailEnd/>
                    </a:ln>
                    <a:effectLst>
                      <a:outerShdw dist="45791" dir="3378596" algn="ctr" rotWithShape="0">
                        <a:srgbClr val="808080"/>
                      </a:outerShdw>
                    </a:effectLst>
                  </pic:spPr>
                </pic:pic>
              </a:graphicData>
            </a:graphic>
          </wp:anchor>
        </w:drawing>
      </w:r>
      <w:r>
        <w:t>Perhaps the most powerful viewing option in MS Project is the ability to generate detailed reports from the data.  These can be of great benefit to many aspects of business, and are very valuable for decision making and monitoring the progress of the project.</w:t>
      </w:r>
    </w:p>
    <w:p w:rsidR="00490A1F" w:rsidRDefault="00490A1F" w:rsidP="00490A1F">
      <w:pPr>
        <w:spacing w:after="0" w:line="240" w:lineRule="auto"/>
      </w:pPr>
    </w:p>
    <w:p w:rsidR="00490A1F" w:rsidRDefault="00490A1F" w:rsidP="00490A1F">
      <w:pPr>
        <w:numPr>
          <w:ilvl w:val="0"/>
          <w:numId w:val="26"/>
        </w:numPr>
        <w:spacing w:after="0" w:line="240" w:lineRule="auto"/>
      </w:pPr>
      <w:r>
        <w:t>Left click on “View” in the task bar.</w:t>
      </w:r>
    </w:p>
    <w:p w:rsidR="00490A1F" w:rsidRDefault="00490A1F" w:rsidP="00490A1F">
      <w:pPr>
        <w:numPr>
          <w:ilvl w:val="0"/>
          <w:numId w:val="26"/>
        </w:numPr>
        <w:spacing w:after="0" w:line="240" w:lineRule="auto"/>
      </w:pPr>
      <w:r>
        <w:t>Scroll down and select Reports…</w:t>
      </w:r>
    </w:p>
    <w:p w:rsidR="00490A1F" w:rsidRDefault="00490A1F" w:rsidP="00490A1F">
      <w:pPr>
        <w:spacing w:after="0" w:line="240" w:lineRule="auto"/>
        <w:ind w:left="1080"/>
      </w:pPr>
      <w:r>
        <w:rPr>
          <w:noProof/>
        </w:rPr>
        <w:drawing>
          <wp:anchor distT="0" distB="0" distL="114300" distR="114300" simplePos="0" relativeHeight="251701248" behindDoc="1" locked="0" layoutInCell="1" allowOverlap="1">
            <wp:simplePos x="0" y="0"/>
            <wp:positionH relativeFrom="column">
              <wp:posOffset>-12700</wp:posOffset>
            </wp:positionH>
            <wp:positionV relativeFrom="paragraph">
              <wp:posOffset>38100</wp:posOffset>
            </wp:positionV>
            <wp:extent cx="1703070" cy="1994535"/>
            <wp:effectExtent l="19050" t="0" r="11430" b="24765"/>
            <wp:wrapNone/>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srcRect r="71344" b="55251"/>
                    <a:stretch>
                      <a:fillRect/>
                    </a:stretch>
                  </pic:blipFill>
                  <pic:spPr bwMode="auto">
                    <a:xfrm>
                      <a:off x="0" y="0"/>
                      <a:ext cx="1703070" cy="1994535"/>
                    </a:xfrm>
                    <a:prstGeom prst="rect">
                      <a:avLst/>
                    </a:prstGeom>
                    <a:noFill/>
                    <a:ln w="9525">
                      <a:noFill/>
                      <a:miter lim="800000"/>
                      <a:headEnd/>
                      <a:tailEnd/>
                    </a:ln>
                    <a:effectLst>
                      <a:outerShdw dist="45791" dir="3378596" algn="ctr" rotWithShape="0">
                        <a:srgbClr val="808080"/>
                      </a:outerShdw>
                    </a:effectLst>
                  </pic:spPr>
                </pic:pic>
              </a:graphicData>
            </a:graphic>
          </wp:anchor>
        </w:drawing>
      </w:r>
    </w:p>
    <w:p w:rsidR="00490A1F" w:rsidRDefault="00490A1F" w:rsidP="00490A1F">
      <w:pPr>
        <w:spacing w:after="0" w:line="240" w:lineRule="auto"/>
        <w:ind w:left="2880"/>
      </w:pPr>
    </w:p>
    <w:p w:rsidR="00490A1F" w:rsidRDefault="00490A1F" w:rsidP="00490A1F">
      <w:pPr>
        <w:spacing w:after="0" w:line="240" w:lineRule="auto"/>
        <w:ind w:left="2880"/>
      </w:pPr>
    </w:p>
    <w:p w:rsidR="00490A1F" w:rsidRDefault="00490A1F" w:rsidP="00490A1F">
      <w:pPr>
        <w:spacing w:after="0" w:line="240" w:lineRule="auto"/>
        <w:ind w:left="2880"/>
      </w:pPr>
    </w:p>
    <w:p w:rsidR="00490A1F" w:rsidRDefault="00490A1F" w:rsidP="00490A1F">
      <w:pPr>
        <w:spacing w:after="0" w:line="240" w:lineRule="auto"/>
        <w:ind w:left="2880"/>
      </w:pPr>
    </w:p>
    <w:p w:rsidR="00490A1F" w:rsidRDefault="00490A1F" w:rsidP="00490A1F">
      <w:pPr>
        <w:spacing w:after="0" w:line="240" w:lineRule="auto"/>
        <w:ind w:left="2880"/>
      </w:pPr>
    </w:p>
    <w:p w:rsidR="00490A1F" w:rsidRDefault="00490A1F" w:rsidP="00490A1F">
      <w:pPr>
        <w:spacing w:after="0" w:line="240" w:lineRule="auto"/>
        <w:ind w:left="2880"/>
      </w:pPr>
    </w:p>
    <w:p w:rsidR="00490A1F" w:rsidRDefault="00490A1F" w:rsidP="00490A1F">
      <w:pPr>
        <w:spacing w:after="0" w:line="240" w:lineRule="auto"/>
        <w:ind w:left="2880"/>
      </w:pPr>
    </w:p>
    <w:p w:rsidR="00490A1F" w:rsidRDefault="00490A1F" w:rsidP="00490A1F">
      <w:pPr>
        <w:spacing w:after="0" w:line="240" w:lineRule="auto"/>
        <w:ind w:left="2880"/>
      </w:pPr>
    </w:p>
    <w:p w:rsidR="00490A1F" w:rsidRDefault="00490A1F" w:rsidP="00490A1F">
      <w:pPr>
        <w:spacing w:after="0" w:line="240" w:lineRule="auto"/>
        <w:ind w:left="2880"/>
      </w:pPr>
    </w:p>
    <w:p w:rsidR="00490A1F" w:rsidRDefault="00490A1F" w:rsidP="00490A1F">
      <w:pPr>
        <w:spacing w:after="0" w:line="240" w:lineRule="auto"/>
        <w:ind w:left="2880"/>
      </w:pPr>
    </w:p>
    <w:p w:rsidR="00490A1F" w:rsidRDefault="00490A1F" w:rsidP="00490A1F">
      <w:pPr>
        <w:spacing w:after="0" w:line="240" w:lineRule="auto"/>
        <w:ind w:left="2880"/>
      </w:pPr>
      <w:r>
        <w:t>Notice that there are 6 areas where detailed reports can be generated; overview, activities, costs, assignments, workload, and other reports</w:t>
      </w:r>
    </w:p>
    <w:p w:rsidR="00490A1F" w:rsidRDefault="00490A1F" w:rsidP="00490A1F">
      <w:pPr>
        <w:spacing w:after="0" w:line="240" w:lineRule="auto"/>
      </w:pPr>
      <w:r>
        <w:t>The first area in the reports is the overview section.  While this area is highlighted left click Select.  This will then open up the option for 5 different overview reports; project summary, top-level tasks, critical tasks, milestones, and working days.  Again while anyone of them is highlighted left click Select to view the detailed report.</w:t>
      </w:r>
    </w:p>
    <w:p w:rsidR="00490A1F" w:rsidRDefault="00490A1F" w:rsidP="00490A1F">
      <w:pPr>
        <w:spacing w:after="0" w:line="240" w:lineRule="auto"/>
      </w:pPr>
      <w:r>
        <w:br w:type="page"/>
      </w:r>
    </w:p>
    <w:p w:rsidR="00490A1F" w:rsidRDefault="00490A1F" w:rsidP="00490A1F">
      <w:pPr>
        <w:spacing w:after="0" w:line="240" w:lineRule="auto"/>
      </w:pPr>
      <w:r>
        <w:rPr>
          <w:noProof/>
        </w:rPr>
        <w:lastRenderedPageBreak/>
        <w:drawing>
          <wp:anchor distT="0" distB="0" distL="114300" distR="114300" simplePos="0" relativeHeight="251705344" behindDoc="1" locked="0" layoutInCell="1" allowOverlap="1">
            <wp:simplePos x="0" y="0"/>
            <wp:positionH relativeFrom="column">
              <wp:posOffset>1168400</wp:posOffset>
            </wp:positionH>
            <wp:positionV relativeFrom="paragraph">
              <wp:posOffset>18415</wp:posOffset>
            </wp:positionV>
            <wp:extent cx="3517900" cy="1981200"/>
            <wp:effectExtent l="19050" t="0" r="25400" b="19050"/>
            <wp:wrapNone/>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srcRect/>
                    <a:stretch>
                      <a:fillRect/>
                    </a:stretch>
                  </pic:blipFill>
                  <pic:spPr bwMode="auto">
                    <a:xfrm>
                      <a:off x="0" y="0"/>
                      <a:ext cx="3517900" cy="1981200"/>
                    </a:xfrm>
                    <a:prstGeom prst="rect">
                      <a:avLst/>
                    </a:prstGeom>
                    <a:noFill/>
                    <a:ln w="9525">
                      <a:noFill/>
                      <a:miter lim="800000"/>
                      <a:headEnd/>
                      <a:tailEnd/>
                    </a:ln>
                    <a:effectLst>
                      <a:outerShdw dist="45791" dir="3378596" algn="ctr" rotWithShape="0">
                        <a:srgbClr val="808080"/>
                      </a:outerShdw>
                    </a:effectLst>
                  </pic:spPr>
                </pic:pic>
              </a:graphicData>
            </a:graphic>
          </wp:anchor>
        </w:drawing>
      </w: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r>
        <w:t xml:space="preserve">Let’s look at a few of the overview reports.  </w:t>
      </w:r>
    </w:p>
    <w:p w:rsidR="00490A1F" w:rsidRDefault="00490A1F" w:rsidP="00490A1F">
      <w:pPr>
        <w:spacing w:after="0" w:line="240" w:lineRule="auto"/>
      </w:pPr>
    </w:p>
    <w:p w:rsidR="00490A1F" w:rsidRDefault="00490A1F" w:rsidP="00490A1F">
      <w:pPr>
        <w:numPr>
          <w:ilvl w:val="0"/>
          <w:numId w:val="27"/>
        </w:numPr>
        <w:spacing w:after="0" w:line="240" w:lineRule="auto"/>
      </w:pPr>
      <w:r>
        <w:t>Left click on Overview</w:t>
      </w:r>
    </w:p>
    <w:p w:rsidR="00490A1F" w:rsidRDefault="00490A1F" w:rsidP="00490A1F">
      <w:pPr>
        <w:numPr>
          <w:ilvl w:val="0"/>
          <w:numId w:val="27"/>
        </w:numPr>
        <w:spacing w:after="0" w:line="240" w:lineRule="auto"/>
      </w:pPr>
      <w:r>
        <w:t>Left click on Select button</w:t>
      </w:r>
    </w:p>
    <w:p w:rsidR="00490A1F" w:rsidRDefault="00490A1F" w:rsidP="00490A1F">
      <w:pPr>
        <w:numPr>
          <w:ilvl w:val="0"/>
          <w:numId w:val="27"/>
        </w:numPr>
        <w:spacing w:after="0" w:line="240" w:lineRule="auto"/>
      </w:pPr>
      <w:r>
        <w:t>While Project Summary is highlighted, left click Select</w:t>
      </w:r>
    </w:p>
    <w:p w:rsidR="00490A1F" w:rsidRDefault="00490A1F" w:rsidP="00490A1F">
      <w:pPr>
        <w:spacing w:after="0" w:line="240" w:lineRule="auto"/>
      </w:pPr>
    </w:p>
    <w:p w:rsidR="00490A1F" w:rsidRDefault="00490A1F" w:rsidP="00490A1F">
      <w:pPr>
        <w:spacing w:after="0" w:line="240" w:lineRule="auto"/>
        <w:ind w:left="5040"/>
      </w:pPr>
      <w:r>
        <w:rPr>
          <w:noProof/>
        </w:rPr>
        <w:drawing>
          <wp:anchor distT="0" distB="0" distL="114300" distR="114300" simplePos="0" relativeHeight="251706368" behindDoc="1" locked="0" layoutInCell="1" allowOverlap="1">
            <wp:simplePos x="0" y="0"/>
            <wp:positionH relativeFrom="column">
              <wp:posOffset>0</wp:posOffset>
            </wp:positionH>
            <wp:positionV relativeFrom="paragraph">
              <wp:posOffset>635</wp:posOffset>
            </wp:positionV>
            <wp:extent cx="2870200" cy="2510155"/>
            <wp:effectExtent l="19050" t="0" r="25400" b="2349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srcRect l="8974" r="10898" b="6552"/>
                    <a:stretch>
                      <a:fillRect/>
                    </a:stretch>
                  </pic:blipFill>
                  <pic:spPr bwMode="auto">
                    <a:xfrm>
                      <a:off x="0" y="0"/>
                      <a:ext cx="2870200" cy="2510155"/>
                    </a:xfrm>
                    <a:prstGeom prst="rect">
                      <a:avLst/>
                    </a:prstGeom>
                    <a:noFill/>
                    <a:ln w="9525">
                      <a:noFill/>
                      <a:miter lim="800000"/>
                      <a:headEnd/>
                      <a:tailEnd/>
                    </a:ln>
                    <a:effectLst>
                      <a:outerShdw dist="45791" dir="3378596" algn="ctr" rotWithShape="0">
                        <a:srgbClr val="808080"/>
                      </a:outerShdw>
                    </a:effectLst>
                  </pic:spPr>
                </pic:pic>
              </a:graphicData>
            </a:graphic>
          </wp:anchor>
        </w:drawing>
      </w:r>
      <w:r>
        <w:t xml:space="preserve">Notice that </w:t>
      </w:r>
      <w:proofErr w:type="gramStart"/>
      <w:r>
        <w:t>Selecting</w:t>
      </w:r>
      <w:proofErr w:type="gramEnd"/>
      <w:r>
        <w:t xml:space="preserve"> any of the reports will automatically open them in the Print Preview mode.  Here one can scroll thru multiple pages, if they are generated, and make superficial changes to the document prior to printing as well as zooming in and out on for more or less detail.</w:t>
      </w:r>
    </w:p>
    <w:p w:rsidR="00490A1F" w:rsidRDefault="00490A1F" w:rsidP="00490A1F">
      <w:pPr>
        <w:spacing w:after="0" w:line="240" w:lineRule="auto"/>
        <w:ind w:left="5040"/>
      </w:pPr>
    </w:p>
    <w:p w:rsidR="00490A1F" w:rsidRDefault="00490A1F" w:rsidP="00490A1F">
      <w:pPr>
        <w:spacing w:after="0" w:line="240" w:lineRule="auto"/>
        <w:ind w:left="5040"/>
      </w:pPr>
      <w:r>
        <w:t>The Project Summary report provides a brief glimpse of how the project is to proceed.</w:t>
      </w:r>
    </w:p>
    <w:p w:rsidR="00490A1F" w:rsidRDefault="00490A1F" w:rsidP="00490A1F">
      <w:pPr>
        <w:spacing w:after="0" w:line="240" w:lineRule="auto"/>
        <w:ind w:left="5040"/>
      </w:pPr>
    </w:p>
    <w:p w:rsidR="00490A1F" w:rsidRDefault="00490A1F" w:rsidP="00490A1F">
      <w:pPr>
        <w:numPr>
          <w:ilvl w:val="7"/>
          <w:numId w:val="27"/>
        </w:numPr>
        <w:spacing w:after="0" w:line="240" w:lineRule="auto"/>
      </w:pPr>
      <w:r>
        <w:t>Left click the close button to go back to the Report grouping.</w:t>
      </w:r>
    </w:p>
    <w:p w:rsidR="00490A1F" w:rsidRDefault="00490A1F" w:rsidP="00490A1F">
      <w:pPr>
        <w:spacing w:after="0" w:line="240" w:lineRule="auto"/>
      </w:pPr>
      <w:r>
        <w:rPr>
          <w:noProof/>
        </w:rPr>
        <w:drawing>
          <wp:anchor distT="0" distB="0" distL="114300" distR="114300" simplePos="0" relativeHeight="251707392" behindDoc="1" locked="0" layoutInCell="1" allowOverlap="1">
            <wp:simplePos x="0" y="0"/>
            <wp:positionH relativeFrom="column">
              <wp:posOffset>3124200</wp:posOffset>
            </wp:positionH>
            <wp:positionV relativeFrom="paragraph">
              <wp:posOffset>34290</wp:posOffset>
            </wp:positionV>
            <wp:extent cx="3161030" cy="2643505"/>
            <wp:effectExtent l="19050" t="0" r="20320" b="2349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srcRect l="8344" r="8344" b="7124"/>
                    <a:stretch>
                      <a:fillRect/>
                    </a:stretch>
                  </pic:blipFill>
                  <pic:spPr bwMode="auto">
                    <a:xfrm>
                      <a:off x="0" y="0"/>
                      <a:ext cx="3161030" cy="2643505"/>
                    </a:xfrm>
                    <a:prstGeom prst="rect">
                      <a:avLst/>
                    </a:prstGeom>
                    <a:noFill/>
                    <a:ln w="9525">
                      <a:noFill/>
                      <a:miter lim="800000"/>
                      <a:headEnd/>
                      <a:tailEnd/>
                    </a:ln>
                    <a:effectLst>
                      <a:outerShdw dist="45791" dir="3378596" algn="ctr" rotWithShape="0">
                        <a:srgbClr val="808080"/>
                      </a:outerShdw>
                    </a:effectLst>
                  </pic:spPr>
                </pic:pic>
              </a:graphicData>
            </a:graphic>
          </wp:anchor>
        </w:drawing>
      </w: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r>
        <w:t>Next let’s look at the critical tasks.</w:t>
      </w:r>
    </w:p>
    <w:p w:rsidR="00490A1F" w:rsidRDefault="00490A1F" w:rsidP="00490A1F">
      <w:pPr>
        <w:spacing w:after="0" w:line="240" w:lineRule="auto"/>
      </w:pPr>
    </w:p>
    <w:p w:rsidR="00490A1F" w:rsidRDefault="00490A1F" w:rsidP="00490A1F">
      <w:pPr>
        <w:numPr>
          <w:ilvl w:val="0"/>
          <w:numId w:val="28"/>
        </w:numPr>
        <w:spacing w:after="0" w:line="240" w:lineRule="auto"/>
      </w:pPr>
      <w:r>
        <w:t>Left click on Overview</w:t>
      </w:r>
    </w:p>
    <w:p w:rsidR="00490A1F" w:rsidRDefault="00490A1F" w:rsidP="00490A1F">
      <w:pPr>
        <w:numPr>
          <w:ilvl w:val="0"/>
          <w:numId w:val="28"/>
        </w:numPr>
        <w:spacing w:after="0" w:line="240" w:lineRule="auto"/>
      </w:pPr>
      <w:r>
        <w:t>Left click on Select button</w:t>
      </w:r>
    </w:p>
    <w:p w:rsidR="00490A1F" w:rsidRDefault="00490A1F" w:rsidP="00490A1F">
      <w:pPr>
        <w:numPr>
          <w:ilvl w:val="0"/>
          <w:numId w:val="28"/>
        </w:numPr>
        <w:spacing w:after="0" w:line="240" w:lineRule="auto"/>
      </w:pPr>
      <w:r>
        <w:t>Highlight Critical Tasks</w:t>
      </w:r>
    </w:p>
    <w:p w:rsidR="00490A1F" w:rsidRDefault="00490A1F" w:rsidP="00490A1F">
      <w:pPr>
        <w:numPr>
          <w:ilvl w:val="0"/>
          <w:numId w:val="28"/>
        </w:numPr>
        <w:spacing w:after="0" w:line="240" w:lineRule="auto"/>
      </w:pPr>
      <w:r>
        <w:t>Left Click the Select button</w:t>
      </w:r>
    </w:p>
    <w:p w:rsidR="00490A1F" w:rsidRDefault="00490A1F" w:rsidP="00490A1F">
      <w:pPr>
        <w:spacing w:after="0" w:line="240" w:lineRule="auto"/>
      </w:pPr>
    </w:p>
    <w:p w:rsidR="00490A1F" w:rsidRDefault="00490A1F" w:rsidP="00490A1F">
      <w:pPr>
        <w:spacing w:after="0" w:line="240" w:lineRule="auto"/>
      </w:pPr>
      <w:r>
        <w:t>This report provides a list of tasks that are critical to</w:t>
      </w:r>
    </w:p>
    <w:p w:rsidR="00490A1F" w:rsidRDefault="00490A1F" w:rsidP="00490A1F">
      <w:pPr>
        <w:spacing w:after="0" w:line="240" w:lineRule="auto"/>
      </w:pPr>
      <w:proofErr w:type="gramStart"/>
      <w:r>
        <w:t>the</w:t>
      </w:r>
      <w:proofErr w:type="gramEnd"/>
      <w:r>
        <w:t xml:space="preserve"> completion of the project.  All of these tasks have</w:t>
      </w:r>
    </w:p>
    <w:p w:rsidR="00490A1F" w:rsidRDefault="00490A1F" w:rsidP="00490A1F">
      <w:pPr>
        <w:spacing w:after="0" w:line="240" w:lineRule="auto"/>
      </w:pPr>
      <w:proofErr w:type="gramStart"/>
      <w:r>
        <w:t>a</w:t>
      </w:r>
      <w:proofErr w:type="gramEnd"/>
      <w:r>
        <w:t xml:space="preserve"> lag time of zero (0), meaning they must be finished</w:t>
      </w:r>
    </w:p>
    <w:p w:rsidR="00490A1F" w:rsidRDefault="00490A1F" w:rsidP="00490A1F">
      <w:pPr>
        <w:spacing w:after="0" w:line="240" w:lineRule="auto"/>
      </w:pPr>
      <w:proofErr w:type="gramStart"/>
      <w:r>
        <w:t>as</w:t>
      </w:r>
      <w:proofErr w:type="gramEnd"/>
      <w:r>
        <w:t xml:space="preserve"> scheduled in order for other tasks and the project</w:t>
      </w:r>
    </w:p>
    <w:p w:rsidR="00490A1F" w:rsidRDefault="00490A1F" w:rsidP="00490A1F">
      <w:pPr>
        <w:spacing w:after="0" w:line="240" w:lineRule="auto"/>
      </w:pPr>
      <w:proofErr w:type="gramStart"/>
      <w:r>
        <w:t>as</w:t>
      </w:r>
      <w:proofErr w:type="gramEnd"/>
      <w:r>
        <w:t xml:space="preserve"> a whole to be finished on schedule.</w:t>
      </w:r>
    </w:p>
    <w:p w:rsidR="00490A1F" w:rsidRDefault="00490A1F" w:rsidP="00490A1F">
      <w:pPr>
        <w:spacing w:after="0" w:line="240" w:lineRule="auto"/>
      </w:pPr>
    </w:p>
    <w:p w:rsidR="00490A1F" w:rsidRDefault="00490A1F" w:rsidP="00490A1F">
      <w:pPr>
        <w:numPr>
          <w:ilvl w:val="0"/>
          <w:numId w:val="29"/>
        </w:numPr>
        <w:spacing w:after="0" w:line="240" w:lineRule="auto"/>
      </w:pPr>
      <w:r>
        <w:lastRenderedPageBreak/>
        <w:t>Left click the close button to go back to the Report grouping.</w:t>
      </w:r>
    </w:p>
    <w:p w:rsidR="00490A1F" w:rsidRDefault="00490A1F" w:rsidP="00490A1F">
      <w:pPr>
        <w:spacing w:after="0" w:line="240" w:lineRule="auto"/>
      </w:pPr>
      <w:r>
        <w:t>The final report in the Overview group that we will view is the Milestones report.</w:t>
      </w:r>
    </w:p>
    <w:p w:rsidR="00490A1F" w:rsidRDefault="00490A1F" w:rsidP="00490A1F">
      <w:pPr>
        <w:spacing w:after="0" w:line="240" w:lineRule="auto"/>
      </w:pPr>
    </w:p>
    <w:p w:rsidR="00490A1F" w:rsidRDefault="00490A1F" w:rsidP="00490A1F">
      <w:pPr>
        <w:spacing w:after="0" w:line="240" w:lineRule="auto"/>
      </w:pPr>
      <w:r>
        <w:rPr>
          <w:noProof/>
        </w:rPr>
        <w:drawing>
          <wp:anchor distT="0" distB="0" distL="114300" distR="114300" simplePos="0" relativeHeight="251708416" behindDoc="1" locked="0" layoutInCell="1" allowOverlap="1">
            <wp:simplePos x="0" y="0"/>
            <wp:positionH relativeFrom="column">
              <wp:posOffset>2400300</wp:posOffset>
            </wp:positionH>
            <wp:positionV relativeFrom="paragraph">
              <wp:posOffset>57785</wp:posOffset>
            </wp:positionV>
            <wp:extent cx="3594100" cy="2222500"/>
            <wp:effectExtent l="19050" t="0" r="25400" b="254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srcRect r="16026" b="30769"/>
                    <a:stretch>
                      <a:fillRect/>
                    </a:stretch>
                  </pic:blipFill>
                  <pic:spPr bwMode="auto">
                    <a:xfrm>
                      <a:off x="0" y="0"/>
                      <a:ext cx="3594100" cy="2222500"/>
                    </a:xfrm>
                    <a:prstGeom prst="rect">
                      <a:avLst/>
                    </a:prstGeom>
                    <a:noFill/>
                    <a:ln w="9525">
                      <a:noFill/>
                      <a:miter lim="800000"/>
                      <a:headEnd/>
                      <a:tailEnd/>
                    </a:ln>
                    <a:effectLst>
                      <a:outerShdw dist="45791" dir="3378596" algn="ctr" rotWithShape="0">
                        <a:srgbClr val="808080"/>
                      </a:outerShdw>
                    </a:effectLst>
                  </pic:spPr>
                </pic:pic>
              </a:graphicData>
            </a:graphic>
          </wp:anchor>
        </w:drawing>
      </w:r>
      <w:r>
        <w:t>Left click on Overview</w:t>
      </w:r>
    </w:p>
    <w:p w:rsidR="00490A1F" w:rsidRDefault="00490A1F" w:rsidP="00490A1F">
      <w:pPr>
        <w:numPr>
          <w:ilvl w:val="0"/>
          <w:numId w:val="30"/>
        </w:numPr>
        <w:spacing w:after="0" w:line="240" w:lineRule="auto"/>
      </w:pPr>
      <w:r>
        <w:t>Left click on Select button</w:t>
      </w:r>
    </w:p>
    <w:p w:rsidR="00490A1F" w:rsidRDefault="00490A1F" w:rsidP="00490A1F">
      <w:pPr>
        <w:numPr>
          <w:ilvl w:val="0"/>
          <w:numId w:val="30"/>
        </w:numPr>
        <w:spacing w:after="0" w:line="240" w:lineRule="auto"/>
      </w:pPr>
      <w:r>
        <w:t>Highlight Milestones</w:t>
      </w:r>
    </w:p>
    <w:p w:rsidR="00490A1F" w:rsidRDefault="00490A1F" w:rsidP="00490A1F">
      <w:pPr>
        <w:numPr>
          <w:ilvl w:val="0"/>
          <w:numId w:val="30"/>
        </w:numPr>
        <w:spacing w:after="0" w:line="240" w:lineRule="auto"/>
      </w:pPr>
      <w:r>
        <w:t>Left Click the Select button</w:t>
      </w:r>
    </w:p>
    <w:p w:rsidR="00490A1F" w:rsidRDefault="00490A1F" w:rsidP="00490A1F">
      <w:pPr>
        <w:spacing w:after="0" w:line="240" w:lineRule="auto"/>
        <w:ind w:left="1080"/>
      </w:pPr>
    </w:p>
    <w:p w:rsidR="00490A1F" w:rsidRDefault="00490A1F" w:rsidP="00490A1F">
      <w:pPr>
        <w:spacing w:after="0" w:line="240" w:lineRule="auto"/>
      </w:pPr>
      <w:r>
        <w:t>Listed are all the milestones that will</w:t>
      </w:r>
    </w:p>
    <w:p w:rsidR="00490A1F" w:rsidRDefault="00490A1F" w:rsidP="00490A1F">
      <w:pPr>
        <w:spacing w:after="0" w:line="240" w:lineRule="auto"/>
      </w:pPr>
      <w:proofErr w:type="gramStart"/>
      <w:r>
        <w:t>be</w:t>
      </w:r>
      <w:proofErr w:type="gramEnd"/>
      <w:r>
        <w:t xml:space="preserve"> achieved throughout the project.</w:t>
      </w:r>
    </w:p>
    <w:p w:rsidR="00490A1F" w:rsidRDefault="00490A1F" w:rsidP="00490A1F">
      <w:pPr>
        <w:spacing w:after="0" w:line="240" w:lineRule="auto"/>
      </w:pPr>
      <w:r>
        <w:t xml:space="preserve">At each milestone, there should be some </w:t>
      </w:r>
    </w:p>
    <w:p w:rsidR="00490A1F" w:rsidRDefault="00490A1F" w:rsidP="00490A1F">
      <w:pPr>
        <w:spacing w:after="0" w:line="240" w:lineRule="auto"/>
      </w:pPr>
      <w:proofErr w:type="gramStart"/>
      <w:r>
        <w:t>kind</w:t>
      </w:r>
      <w:proofErr w:type="gramEnd"/>
      <w:r>
        <w:t xml:space="preserve"> of recognition made of the </w:t>
      </w:r>
    </w:p>
    <w:p w:rsidR="00490A1F" w:rsidRDefault="00490A1F" w:rsidP="00490A1F">
      <w:pPr>
        <w:spacing w:after="0" w:line="240" w:lineRule="auto"/>
      </w:pPr>
      <w:proofErr w:type="gramStart"/>
      <w:r>
        <w:t>achievement</w:t>
      </w:r>
      <w:proofErr w:type="gramEnd"/>
      <w:r>
        <w:t>.</w:t>
      </w:r>
    </w:p>
    <w:p w:rsidR="00490A1F" w:rsidRDefault="00490A1F" w:rsidP="00490A1F">
      <w:pPr>
        <w:spacing w:after="0" w:line="240" w:lineRule="auto"/>
      </w:pPr>
    </w:p>
    <w:p w:rsidR="00490A1F" w:rsidRDefault="00490A1F" w:rsidP="00490A1F">
      <w:pPr>
        <w:numPr>
          <w:ilvl w:val="0"/>
          <w:numId w:val="31"/>
        </w:numPr>
        <w:spacing w:after="0" w:line="240" w:lineRule="auto"/>
      </w:pPr>
      <w:r>
        <w:t xml:space="preserve">Left click the close button to go </w:t>
      </w:r>
    </w:p>
    <w:p w:rsidR="00490A1F" w:rsidRDefault="00490A1F" w:rsidP="00490A1F">
      <w:pPr>
        <w:spacing w:after="0" w:line="240" w:lineRule="auto"/>
        <w:ind w:left="720"/>
      </w:pPr>
      <w:proofErr w:type="gramStart"/>
      <w:r>
        <w:t>back</w:t>
      </w:r>
      <w:proofErr w:type="gramEnd"/>
      <w:r>
        <w:t xml:space="preserve"> to the Report grouping.</w:t>
      </w:r>
    </w:p>
    <w:p w:rsidR="00490A1F" w:rsidRDefault="00490A1F" w:rsidP="00490A1F">
      <w:pPr>
        <w:spacing w:after="0" w:line="240" w:lineRule="auto"/>
      </w:pPr>
    </w:p>
    <w:p w:rsidR="00490A1F" w:rsidRDefault="00490A1F" w:rsidP="00490A1F">
      <w:pPr>
        <w:spacing w:after="0" w:line="240" w:lineRule="auto"/>
      </w:pPr>
      <w:r>
        <w:t xml:space="preserve">Now let’s move on to another area of reporting.  Highlight the Current Activities reports and left click select.  Again a number of reporting options are available; </w:t>
      </w:r>
      <w:proofErr w:type="spellStart"/>
      <w:r>
        <w:t>unstarted</w:t>
      </w:r>
      <w:proofErr w:type="spellEnd"/>
      <w:r>
        <w:t xml:space="preserve"> tasks, tasks starting soon, tasks in progress, completed tasks, should have started tasks, and slipping tasks.  Special interest should be paid especially to the last option, slipping </w:t>
      </w:r>
      <w:proofErr w:type="spellStart"/>
      <w:r>
        <w:t>taks</w:t>
      </w:r>
      <w:proofErr w:type="spellEnd"/>
      <w:r>
        <w:t>.  This report shows were immediate attention is needed in order to advert and risk.</w:t>
      </w:r>
    </w:p>
    <w:p w:rsidR="00490A1F" w:rsidRDefault="00490A1F" w:rsidP="00490A1F">
      <w:pPr>
        <w:spacing w:after="0" w:line="240" w:lineRule="auto"/>
      </w:pPr>
      <w:r>
        <w:rPr>
          <w:noProof/>
        </w:rPr>
        <w:drawing>
          <wp:anchor distT="0" distB="0" distL="114300" distR="114300" simplePos="0" relativeHeight="251709440" behindDoc="1" locked="0" layoutInCell="1" allowOverlap="1">
            <wp:simplePos x="0" y="0"/>
            <wp:positionH relativeFrom="column">
              <wp:posOffset>3066415</wp:posOffset>
            </wp:positionH>
            <wp:positionV relativeFrom="paragraph">
              <wp:posOffset>86995</wp:posOffset>
            </wp:positionV>
            <wp:extent cx="3223260" cy="1819275"/>
            <wp:effectExtent l="19050" t="0" r="15240" b="285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srcRect/>
                    <a:stretch>
                      <a:fillRect/>
                    </a:stretch>
                  </pic:blipFill>
                  <pic:spPr bwMode="auto">
                    <a:xfrm>
                      <a:off x="0" y="0"/>
                      <a:ext cx="3223260" cy="1819275"/>
                    </a:xfrm>
                    <a:prstGeom prst="rect">
                      <a:avLst/>
                    </a:prstGeom>
                    <a:noFill/>
                    <a:ln w="9525">
                      <a:noFill/>
                      <a:miter lim="800000"/>
                      <a:headEnd/>
                      <a:tailEnd/>
                    </a:ln>
                    <a:effectLst>
                      <a:outerShdw dist="45791" dir="3378596" algn="ctr" rotWithShape="0">
                        <a:srgbClr val="808080"/>
                      </a:outerShdw>
                    </a:effectLst>
                  </pic:spPr>
                </pic:pic>
              </a:graphicData>
            </a:graphic>
          </wp:anchor>
        </w:drawing>
      </w:r>
      <w:r>
        <w:rPr>
          <w:noProof/>
        </w:rPr>
        <w:drawing>
          <wp:anchor distT="0" distB="0" distL="114300" distR="114300" simplePos="0" relativeHeight="251710464" behindDoc="1" locked="0" layoutInCell="1" allowOverlap="1">
            <wp:simplePos x="0" y="0"/>
            <wp:positionH relativeFrom="column">
              <wp:posOffset>-286385</wp:posOffset>
            </wp:positionH>
            <wp:positionV relativeFrom="paragraph">
              <wp:posOffset>86995</wp:posOffset>
            </wp:positionV>
            <wp:extent cx="3223260" cy="1640205"/>
            <wp:effectExtent l="19050" t="0" r="15240" b="17145"/>
            <wp:wrapNone/>
            <wp:docPr id="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srcRect/>
                    <a:stretch>
                      <a:fillRect/>
                    </a:stretch>
                  </pic:blipFill>
                  <pic:spPr bwMode="auto">
                    <a:xfrm>
                      <a:off x="0" y="0"/>
                      <a:ext cx="3223260" cy="1640205"/>
                    </a:xfrm>
                    <a:prstGeom prst="rect">
                      <a:avLst/>
                    </a:prstGeom>
                    <a:noFill/>
                    <a:ln w="9525">
                      <a:noFill/>
                      <a:miter lim="800000"/>
                      <a:headEnd/>
                      <a:tailEnd/>
                    </a:ln>
                    <a:effectLst>
                      <a:outerShdw dist="45791" dir="3378596" algn="ctr" rotWithShape="0">
                        <a:srgbClr val="808080"/>
                      </a:outerShdw>
                    </a:effectLst>
                  </pic:spPr>
                </pic:pic>
              </a:graphicData>
            </a:graphic>
          </wp:anchor>
        </w:drawing>
      </w:r>
    </w:p>
    <w:p w:rsidR="00490A1F" w:rsidRDefault="00490A1F" w:rsidP="00490A1F">
      <w:pPr>
        <w:spacing w:after="0" w:line="240" w:lineRule="auto"/>
      </w:pPr>
      <w:r>
        <w:t xml:space="preserve"> </w:t>
      </w: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r>
        <w:t xml:space="preserve">However, let’s notice the first option, </w:t>
      </w:r>
      <w:proofErr w:type="spellStart"/>
      <w:r>
        <w:t>unstarted</w:t>
      </w:r>
      <w:proofErr w:type="spellEnd"/>
      <w:r>
        <w:t xml:space="preserve"> tasks.</w:t>
      </w:r>
    </w:p>
    <w:p w:rsidR="00490A1F" w:rsidRDefault="00490A1F" w:rsidP="00490A1F">
      <w:pPr>
        <w:spacing w:after="0" w:line="240" w:lineRule="auto"/>
      </w:pPr>
      <w:r>
        <w:rPr>
          <w:noProof/>
        </w:rPr>
        <w:drawing>
          <wp:anchor distT="0" distB="0" distL="114300" distR="114300" simplePos="0" relativeHeight="251711488" behindDoc="1" locked="0" layoutInCell="1" allowOverlap="1">
            <wp:simplePos x="0" y="0"/>
            <wp:positionH relativeFrom="column">
              <wp:posOffset>-76200</wp:posOffset>
            </wp:positionH>
            <wp:positionV relativeFrom="paragraph">
              <wp:posOffset>144780</wp:posOffset>
            </wp:positionV>
            <wp:extent cx="3398520" cy="2693035"/>
            <wp:effectExtent l="19050" t="0" r="11430" b="1206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srcRect l="8119" r="8546" b="11952"/>
                    <a:stretch>
                      <a:fillRect/>
                    </a:stretch>
                  </pic:blipFill>
                  <pic:spPr bwMode="auto">
                    <a:xfrm>
                      <a:off x="0" y="0"/>
                      <a:ext cx="3398520" cy="2693035"/>
                    </a:xfrm>
                    <a:prstGeom prst="rect">
                      <a:avLst/>
                    </a:prstGeom>
                    <a:noFill/>
                    <a:ln w="9525">
                      <a:noFill/>
                      <a:miter lim="800000"/>
                      <a:headEnd/>
                      <a:tailEnd/>
                    </a:ln>
                    <a:effectLst>
                      <a:outerShdw dist="45791" dir="3378596" algn="ctr" rotWithShape="0">
                        <a:srgbClr val="808080"/>
                      </a:outerShdw>
                    </a:effectLst>
                  </pic:spPr>
                </pic:pic>
              </a:graphicData>
            </a:graphic>
          </wp:anchor>
        </w:drawing>
      </w:r>
    </w:p>
    <w:p w:rsidR="00490A1F" w:rsidRDefault="00490A1F" w:rsidP="00490A1F">
      <w:pPr>
        <w:numPr>
          <w:ilvl w:val="0"/>
          <w:numId w:val="32"/>
        </w:numPr>
        <w:spacing w:after="0" w:line="240" w:lineRule="auto"/>
      </w:pPr>
      <w:r>
        <w:t>Left click on Current Activities</w:t>
      </w:r>
    </w:p>
    <w:p w:rsidR="00490A1F" w:rsidRDefault="00490A1F" w:rsidP="00490A1F">
      <w:pPr>
        <w:numPr>
          <w:ilvl w:val="0"/>
          <w:numId w:val="32"/>
        </w:numPr>
        <w:spacing w:after="0" w:line="240" w:lineRule="auto"/>
      </w:pPr>
      <w:r>
        <w:t>Left click on Select button</w:t>
      </w:r>
    </w:p>
    <w:p w:rsidR="00490A1F" w:rsidRDefault="00490A1F" w:rsidP="00490A1F">
      <w:pPr>
        <w:numPr>
          <w:ilvl w:val="0"/>
          <w:numId w:val="32"/>
        </w:numPr>
        <w:spacing w:after="0" w:line="240" w:lineRule="auto"/>
      </w:pPr>
      <w:r>
        <w:t xml:space="preserve">Highlight </w:t>
      </w:r>
      <w:proofErr w:type="spellStart"/>
      <w:r>
        <w:t>Unstarted</w:t>
      </w:r>
      <w:proofErr w:type="spellEnd"/>
      <w:r>
        <w:t xml:space="preserve"> Tasks</w:t>
      </w:r>
    </w:p>
    <w:p w:rsidR="00490A1F" w:rsidRDefault="00490A1F" w:rsidP="00490A1F">
      <w:pPr>
        <w:numPr>
          <w:ilvl w:val="0"/>
          <w:numId w:val="32"/>
        </w:numPr>
        <w:spacing w:after="0" w:line="240" w:lineRule="auto"/>
      </w:pPr>
      <w:r>
        <w:t>Left Click the Select button</w:t>
      </w:r>
    </w:p>
    <w:p w:rsidR="00490A1F" w:rsidRDefault="00490A1F" w:rsidP="00490A1F">
      <w:pPr>
        <w:spacing w:after="0" w:line="240" w:lineRule="auto"/>
        <w:ind w:left="5760"/>
      </w:pPr>
    </w:p>
    <w:p w:rsidR="00490A1F" w:rsidRDefault="00490A1F" w:rsidP="00490A1F">
      <w:pPr>
        <w:spacing w:after="0" w:line="240" w:lineRule="auto"/>
        <w:ind w:left="5760"/>
      </w:pPr>
      <w:r>
        <w:t>Here is a list of the remaining activities that must be completed for the project to be finished.  This report is valuable in determining progress once the project has been underway for some time.</w:t>
      </w:r>
    </w:p>
    <w:p w:rsidR="00490A1F" w:rsidRDefault="00490A1F" w:rsidP="00490A1F">
      <w:pPr>
        <w:spacing w:after="0" w:line="240" w:lineRule="auto"/>
        <w:ind w:left="5760"/>
      </w:pPr>
    </w:p>
    <w:p w:rsidR="00490A1F" w:rsidRDefault="00490A1F" w:rsidP="00490A1F">
      <w:pPr>
        <w:numPr>
          <w:ilvl w:val="0"/>
          <w:numId w:val="33"/>
        </w:numPr>
        <w:spacing w:after="0" w:line="240" w:lineRule="auto"/>
      </w:pPr>
      <w:r>
        <w:lastRenderedPageBreak/>
        <w:t>Left click the close button to go back to the Report grouping</w:t>
      </w: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r>
        <w:t>Perhaps one of the most widely used types of reports is the cost reports.  The risk of running over budget is always a danger for a project manager.  These reports allow the project manager to see cash flows, budget, over budget tasks, over budget resources and earned value.  Once the project has been operating for some time, there is much more detail revealed in these reports.  But for now, let’s just look at a few of the cost reports, starting with the cash flow.</w:t>
      </w:r>
    </w:p>
    <w:p w:rsidR="00490A1F" w:rsidRDefault="00490A1F" w:rsidP="00490A1F">
      <w:pPr>
        <w:spacing w:after="0" w:line="240" w:lineRule="auto"/>
      </w:pPr>
      <w:r>
        <w:rPr>
          <w:noProof/>
        </w:rPr>
        <w:drawing>
          <wp:anchor distT="0" distB="0" distL="114300" distR="114300" simplePos="0" relativeHeight="251713536" behindDoc="1" locked="0" layoutInCell="1" allowOverlap="1">
            <wp:simplePos x="0" y="0"/>
            <wp:positionH relativeFrom="column">
              <wp:posOffset>3151505</wp:posOffset>
            </wp:positionH>
            <wp:positionV relativeFrom="paragraph">
              <wp:posOffset>117475</wp:posOffset>
            </wp:positionV>
            <wp:extent cx="2806700" cy="1587500"/>
            <wp:effectExtent l="19050" t="0" r="12700" b="12700"/>
            <wp:wrapNone/>
            <wp:docPr id="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srcRect/>
                    <a:stretch>
                      <a:fillRect/>
                    </a:stretch>
                  </pic:blipFill>
                  <pic:spPr bwMode="auto">
                    <a:xfrm>
                      <a:off x="0" y="0"/>
                      <a:ext cx="2806700" cy="1587500"/>
                    </a:xfrm>
                    <a:prstGeom prst="rect">
                      <a:avLst/>
                    </a:prstGeom>
                    <a:noFill/>
                    <a:ln w="9525">
                      <a:noFill/>
                      <a:miter lim="800000"/>
                      <a:headEnd/>
                      <a:tailEnd/>
                    </a:ln>
                    <a:effectLst>
                      <a:outerShdw dist="45791" dir="3378596" algn="ctr" rotWithShape="0">
                        <a:srgbClr val="808080"/>
                      </a:outerShdw>
                    </a:effectLst>
                  </pic:spPr>
                </pic:pic>
              </a:graphicData>
            </a:graphic>
          </wp:anchor>
        </w:drawing>
      </w:r>
      <w:r>
        <w:rPr>
          <w:noProof/>
        </w:rPr>
        <w:drawing>
          <wp:anchor distT="0" distB="0" distL="114300" distR="114300" simplePos="0" relativeHeight="251712512" behindDoc="1" locked="0" layoutInCell="1" allowOverlap="1">
            <wp:simplePos x="0" y="0"/>
            <wp:positionH relativeFrom="column">
              <wp:posOffset>0</wp:posOffset>
            </wp:positionH>
            <wp:positionV relativeFrom="paragraph">
              <wp:posOffset>130175</wp:posOffset>
            </wp:positionV>
            <wp:extent cx="3073400" cy="1574800"/>
            <wp:effectExtent l="19050" t="0" r="12700" b="2540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srcRect/>
                    <a:stretch>
                      <a:fillRect/>
                    </a:stretch>
                  </pic:blipFill>
                  <pic:spPr bwMode="auto">
                    <a:xfrm>
                      <a:off x="0" y="0"/>
                      <a:ext cx="3073400" cy="1574800"/>
                    </a:xfrm>
                    <a:prstGeom prst="rect">
                      <a:avLst/>
                    </a:prstGeom>
                    <a:noFill/>
                    <a:ln w="9525">
                      <a:noFill/>
                      <a:miter lim="800000"/>
                      <a:headEnd/>
                      <a:tailEnd/>
                    </a:ln>
                    <a:effectLst>
                      <a:outerShdw dist="45791" dir="3378596" algn="ctr" rotWithShape="0">
                        <a:srgbClr val="808080"/>
                      </a:outerShdw>
                    </a:effectLst>
                  </pic:spPr>
                </pic:pic>
              </a:graphicData>
            </a:graphic>
          </wp:anchor>
        </w:drawing>
      </w: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r>
        <w:rPr>
          <w:noProof/>
        </w:rPr>
        <w:drawing>
          <wp:anchor distT="0" distB="0" distL="114300" distR="114300" simplePos="0" relativeHeight="251714560" behindDoc="1" locked="0" layoutInCell="1" allowOverlap="1">
            <wp:simplePos x="0" y="0"/>
            <wp:positionH relativeFrom="column">
              <wp:posOffset>2428875</wp:posOffset>
            </wp:positionH>
            <wp:positionV relativeFrom="paragraph">
              <wp:posOffset>125095</wp:posOffset>
            </wp:positionV>
            <wp:extent cx="3606800" cy="2803525"/>
            <wp:effectExtent l="19050" t="0" r="12700" b="158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srcRect l="8531" r="8719" b="14250"/>
                    <a:stretch>
                      <a:fillRect/>
                    </a:stretch>
                  </pic:blipFill>
                  <pic:spPr bwMode="auto">
                    <a:xfrm>
                      <a:off x="0" y="0"/>
                      <a:ext cx="3606800" cy="2803525"/>
                    </a:xfrm>
                    <a:prstGeom prst="rect">
                      <a:avLst/>
                    </a:prstGeom>
                    <a:noFill/>
                    <a:ln w="9525">
                      <a:noFill/>
                      <a:miter lim="800000"/>
                      <a:headEnd/>
                      <a:tailEnd/>
                    </a:ln>
                    <a:effectLst>
                      <a:outerShdw dist="45791" dir="3378596" algn="ctr" rotWithShape="0">
                        <a:srgbClr val="808080"/>
                      </a:outerShdw>
                    </a:effectLst>
                  </pic:spPr>
                </pic:pic>
              </a:graphicData>
            </a:graphic>
          </wp:anchor>
        </w:drawing>
      </w:r>
      <w:r>
        <w:t xml:space="preserve"> </w:t>
      </w:r>
    </w:p>
    <w:p w:rsidR="00490A1F" w:rsidRDefault="00490A1F" w:rsidP="00490A1F">
      <w:pPr>
        <w:numPr>
          <w:ilvl w:val="0"/>
          <w:numId w:val="34"/>
        </w:numPr>
        <w:spacing w:after="0" w:line="240" w:lineRule="auto"/>
      </w:pPr>
      <w:r>
        <w:t>Left click on Costs….</w:t>
      </w:r>
    </w:p>
    <w:p w:rsidR="00490A1F" w:rsidRDefault="00490A1F" w:rsidP="00490A1F">
      <w:pPr>
        <w:numPr>
          <w:ilvl w:val="0"/>
          <w:numId w:val="34"/>
        </w:numPr>
        <w:spacing w:after="0" w:line="240" w:lineRule="auto"/>
      </w:pPr>
      <w:r>
        <w:t>Left click on Select button</w:t>
      </w:r>
    </w:p>
    <w:p w:rsidR="00490A1F" w:rsidRDefault="00490A1F" w:rsidP="00490A1F">
      <w:pPr>
        <w:numPr>
          <w:ilvl w:val="0"/>
          <w:numId w:val="34"/>
        </w:numPr>
        <w:spacing w:after="0" w:line="240" w:lineRule="auto"/>
      </w:pPr>
      <w:r>
        <w:t>Highlight Cash Flow</w:t>
      </w:r>
    </w:p>
    <w:p w:rsidR="00490A1F" w:rsidRDefault="00490A1F" w:rsidP="00490A1F">
      <w:pPr>
        <w:numPr>
          <w:ilvl w:val="0"/>
          <w:numId w:val="34"/>
        </w:numPr>
        <w:spacing w:after="0" w:line="240" w:lineRule="auto"/>
      </w:pPr>
      <w:r>
        <w:t>Left Click the Select button</w:t>
      </w:r>
    </w:p>
    <w:p w:rsidR="00490A1F" w:rsidRDefault="00490A1F" w:rsidP="00490A1F">
      <w:pPr>
        <w:spacing w:after="0" w:line="240" w:lineRule="auto"/>
      </w:pPr>
    </w:p>
    <w:p w:rsidR="00490A1F" w:rsidRDefault="00490A1F" w:rsidP="00490A1F">
      <w:pPr>
        <w:spacing w:after="0" w:line="240" w:lineRule="auto"/>
      </w:pPr>
      <w:r>
        <w:t>Once the project has begun, the</w:t>
      </w:r>
    </w:p>
    <w:p w:rsidR="00490A1F" w:rsidRDefault="00490A1F" w:rsidP="00490A1F">
      <w:pPr>
        <w:spacing w:after="0" w:line="240" w:lineRule="auto"/>
      </w:pPr>
      <w:proofErr w:type="gramStart"/>
      <w:r>
        <w:t>cash</w:t>
      </w:r>
      <w:proofErr w:type="gramEnd"/>
      <w:r>
        <w:t xml:space="preserve"> flow cost report will outlay </w:t>
      </w:r>
    </w:p>
    <w:p w:rsidR="00490A1F" w:rsidRDefault="00490A1F" w:rsidP="00490A1F">
      <w:pPr>
        <w:spacing w:after="0" w:line="240" w:lineRule="auto"/>
      </w:pPr>
      <w:proofErr w:type="gramStart"/>
      <w:r>
        <w:t>spending</w:t>
      </w:r>
      <w:proofErr w:type="gramEnd"/>
      <w:r>
        <w:t xml:space="preserve"> details at each task level and </w:t>
      </w:r>
    </w:p>
    <w:p w:rsidR="00490A1F" w:rsidRDefault="00490A1F" w:rsidP="00490A1F">
      <w:pPr>
        <w:spacing w:after="0" w:line="240" w:lineRule="auto"/>
      </w:pPr>
      <w:proofErr w:type="gramStart"/>
      <w:r>
        <w:t>the</w:t>
      </w:r>
      <w:proofErr w:type="gramEnd"/>
      <w:r>
        <w:t xml:space="preserve"> date which it was spent.  This </w:t>
      </w:r>
    </w:p>
    <w:p w:rsidR="00490A1F" w:rsidRDefault="00490A1F" w:rsidP="00490A1F">
      <w:pPr>
        <w:spacing w:after="0" w:line="240" w:lineRule="auto"/>
      </w:pPr>
      <w:proofErr w:type="gramStart"/>
      <w:r>
        <w:t>report</w:t>
      </w:r>
      <w:proofErr w:type="gramEnd"/>
      <w:r>
        <w:t xml:space="preserve"> also keeps a running total at the </w:t>
      </w:r>
    </w:p>
    <w:p w:rsidR="00490A1F" w:rsidRDefault="00490A1F" w:rsidP="00490A1F">
      <w:pPr>
        <w:spacing w:after="0" w:line="240" w:lineRule="auto"/>
      </w:pPr>
      <w:proofErr w:type="gramStart"/>
      <w:r>
        <w:t>end</w:t>
      </w:r>
      <w:proofErr w:type="gramEnd"/>
      <w:r>
        <w:t>.</w:t>
      </w:r>
    </w:p>
    <w:p w:rsidR="00490A1F" w:rsidRDefault="00490A1F" w:rsidP="00490A1F">
      <w:pPr>
        <w:spacing w:after="0" w:line="240" w:lineRule="auto"/>
      </w:pPr>
    </w:p>
    <w:p w:rsidR="00490A1F" w:rsidRDefault="00490A1F" w:rsidP="00490A1F">
      <w:pPr>
        <w:numPr>
          <w:ilvl w:val="0"/>
          <w:numId w:val="35"/>
        </w:numPr>
        <w:spacing w:after="0" w:line="240" w:lineRule="auto"/>
      </w:pPr>
      <w:r>
        <w:t xml:space="preserve">Left click the close button to </w:t>
      </w:r>
    </w:p>
    <w:p w:rsidR="00490A1F" w:rsidRDefault="00490A1F" w:rsidP="00490A1F">
      <w:pPr>
        <w:spacing w:after="0" w:line="240" w:lineRule="auto"/>
        <w:ind w:left="720"/>
      </w:pPr>
      <w:proofErr w:type="gramStart"/>
      <w:r>
        <w:t>go</w:t>
      </w:r>
      <w:proofErr w:type="gramEnd"/>
      <w:r>
        <w:t xml:space="preserve"> back to the Report grouping</w:t>
      </w: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r>
        <w:t>The next cost report to look at is the Budget.  This report generates costs per task.  It details the costs into fixed cost, total cost and variance in dollars.  It also keeps a total of all budgeted costs.</w:t>
      </w:r>
    </w:p>
    <w:p w:rsidR="00490A1F" w:rsidRDefault="00490A1F" w:rsidP="00490A1F">
      <w:pPr>
        <w:spacing w:after="0" w:line="240" w:lineRule="auto"/>
      </w:pPr>
      <w:r>
        <w:rPr>
          <w:noProof/>
        </w:rPr>
        <w:drawing>
          <wp:anchor distT="0" distB="0" distL="114300" distR="114300" simplePos="0" relativeHeight="251715584" behindDoc="1" locked="0" layoutInCell="1" allowOverlap="1">
            <wp:simplePos x="0" y="0"/>
            <wp:positionH relativeFrom="column">
              <wp:posOffset>-330200</wp:posOffset>
            </wp:positionH>
            <wp:positionV relativeFrom="paragraph">
              <wp:posOffset>67945</wp:posOffset>
            </wp:positionV>
            <wp:extent cx="3556000" cy="2973070"/>
            <wp:effectExtent l="19050" t="0" r="25400" b="177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srcRect l="8344" r="8344" b="7124"/>
                    <a:stretch>
                      <a:fillRect/>
                    </a:stretch>
                  </pic:blipFill>
                  <pic:spPr bwMode="auto">
                    <a:xfrm>
                      <a:off x="0" y="0"/>
                      <a:ext cx="3556000" cy="2973070"/>
                    </a:xfrm>
                    <a:prstGeom prst="rect">
                      <a:avLst/>
                    </a:prstGeom>
                    <a:noFill/>
                    <a:ln w="9525">
                      <a:noFill/>
                      <a:miter lim="800000"/>
                      <a:headEnd/>
                      <a:tailEnd/>
                    </a:ln>
                    <a:effectLst>
                      <a:outerShdw dist="45791" dir="3378596" algn="ctr" rotWithShape="0">
                        <a:srgbClr val="808080"/>
                      </a:outerShdw>
                    </a:effectLst>
                  </pic:spPr>
                </pic:pic>
              </a:graphicData>
            </a:graphic>
          </wp:anchor>
        </w:drawing>
      </w:r>
    </w:p>
    <w:p w:rsidR="00490A1F" w:rsidRDefault="00490A1F" w:rsidP="00490A1F">
      <w:pPr>
        <w:spacing w:after="0" w:line="240" w:lineRule="auto"/>
      </w:pPr>
    </w:p>
    <w:p w:rsidR="00490A1F" w:rsidRDefault="00490A1F" w:rsidP="00490A1F">
      <w:pPr>
        <w:numPr>
          <w:ilvl w:val="0"/>
          <w:numId w:val="36"/>
        </w:numPr>
        <w:spacing w:after="0" w:line="240" w:lineRule="auto"/>
      </w:pPr>
      <w:r>
        <w:t>Left click on Costs….</w:t>
      </w:r>
    </w:p>
    <w:p w:rsidR="00490A1F" w:rsidRDefault="00490A1F" w:rsidP="00490A1F">
      <w:pPr>
        <w:numPr>
          <w:ilvl w:val="0"/>
          <w:numId w:val="36"/>
        </w:numPr>
        <w:spacing w:after="0" w:line="240" w:lineRule="auto"/>
      </w:pPr>
      <w:r>
        <w:t>Left click on Select button</w:t>
      </w:r>
    </w:p>
    <w:p w:rsidR="00490A1F" w:rsidRDefault="00490A1F" w:rsidP="00490A1F">
      <w:pPr>
        <w:numPr>
          <w:ilvl w:val="0"/>
          <w:numId w:val="36"/>
        </w:numPr>
        <w:spacing w:after="0" w:line="240" w:lineRule="auto"/>
      </w:pPr>
      <w:r>
        <w:t>Highlight Budget</w:t>
      </w:r>
    </w:p>
    <w:p w:rsidR="00490A1F" w:rsidRDefault="00490A1F" w:rsidP="00490A1F">
      <w:pPr>
        <w:numPr>
          <w:ilvl w:val="0"/>
          <w:numId w:val="36"/>
        </w:numPr>
        <w:spacing w:after="0" w:line="240" w:lineRule="auto"/>
      </w:pPr>
      <w:r>
        <w:t>Left Click the Select button</w:t>
      </w:r>
    </w:p>
    <w:p w:rsidR="00490A1F" w:rsidRDefault="00490A1F" w:rsidP="00490A1F">
      <w:pPr>
        <w:spacing w:after="0" w:line="240" w:lineRule="auto"/>
      </w:pPr>
    </w:p>
    <w:p w:rsidR="00490A1F" w:rsidRDefault="00490A1F" w:rsidP="00490A1F">
      <w:pPr>
        <w:numPr>
          <w:ilvl w:val="7"/>
          <w:numId w:val="35"/>
        </w:numPr>
        <w:spacing w:after="0" w:line="240" w:lineRule="auto"/>
      </w:pPr>
      <w:r>
        <w:t xml:space="preserve">Left click the close button to </w:t>
      </w:r>
    </w:p>
    <w:p w:rsidR="00490A1F" w:rsidRDefault="00490A1F" w:rsidP="00490A1F">
      <w:pPr>
        <w:spacing w:after="0" w:line="240" w:lineRule="auto"/>
        <w:ind w:left="5040" w:firstLine="720"/>
      </w:pPr>
      <w:proofErr w:type="gramStart"/>
      <w:r>
        <w:t>go</w:t>
      </w:r>
      <w:proofErr w:type="gramEnd"/>
      <w:r>
        <w:t xml:space="preserve"> back to the Report grouping</w:t>
      </w:r>
    </w:p>
    <w:p w:rsidR="00490A1F" w:rsidRDefault="00490A1F" w:rsidP="00490A1F">
      <w:pPr>
        <w:spacing w:after="0" w:line="240" w:lineRule="auto"/>
        <w:ind w:left="5040" w:firstLine="720"/>
      </w:pPr>
    </w:p>
    <w:p w:rsidR="00490A1F" w:rsidRDefault="00490A1F" w:rsidP="00490A1F">
      <w:pPr>
        <w:spacing w:after="0" w:line="240" w:lineRule="auto"/>
      </w:pPr>
    </w:p>
    <w:p w:rsidR="00490A1F" w:rsidRDefault="00490A1F" w:rsidP="00490A1F">
      <w:pPr>
        <w:spacing w:after="0" w:line="240" w:lineRule="auto"/>
      </w:pPr>
      <w:r>
        <w:tab/>
      </w:r>
      <w:r>
        <w:tab/>
      </w:r>
      <w:r>
        <w:tab/>
      </w:r>
      <w:r>
        <w:tab/>
      </w:r>
      <w:r>
        <w:tab/>
      </w:r>
      <w:r>
        <w:tab/>
      </w:r>
      <w:r>
        <w:tab/>
      </w:r>
      <w:r>
        <w:tab/>
      </w: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ind w:left="5760"/>
      </w:pPr>
      <w:r>
        <w:rPr>
          <w:noProof/>
        </w:rPr>
        <w:drawing>
          <wp:anchor distT="0" distB="0" distL="114300" distR="114300" simplePos="0" relativeHeight="251716608" behindDoc="1" locked="0" layoutInCell="1" allowOverlap="1">
            <wp:simplePos x="0" y="0"/>
            <wp:positionH relativeFrom="column">
              <wp:posOffset>-127000</wp:posOffset>
            </wp:positionH>
            <wp:positionV relativeFrom="paragraph">
              <wp:posOffset>-73025</wp:posOffset>
            </wp:positionV>
            <wp:extent cx="3441700" cy="2907030"/>
            <wp:effectExtent l="19050" t="0" r="25400" b="26670"/>
            <wp:wrapNone/>
            <wp:docPr id="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srcRect l="9000" r="8531" b="7124"/>
                    <a:stretch>
                      <a:fillRect/>
                    </a:stretch>
                  </pic:blipFill>
                  <pic:spPr bwMode="auto">
                    <a:xfrm>
                      <a:off x="0" y="0"/>
                      <a:ext cx="3441700" cy="2907030"/>
                    </a:xfrm>
                    <a:prstGeom prst="rect">
                      <a:avLst/>
                    </a:prstGeom>
                    <a:noFill/>
                    <a:ln w="9525">
                      <a:noFill/>
                      <a:miter lim="800000"/>
                      <a:headEnd/>
                      <a:tailEnd/>
                    </a:ln>
                    <a:effectLst>
                      <a:outerShdw dist="45791" dir="3378596" algn="ctr" rotWithShape="0">
                        <a:srgbClr val="808080"/>
                      </a:outerShdw>
                    </a:effectLst>
                  </pic:spPr>
                </pic:pic>
              </a:graphicData>
            </a:graphic>
          </wp:anchor>
        </w:drawing>
      </w:r>
      <w:r>
        <w:t>The last cost report that we want to look at is the Earned Value report.  This is important for the project manager as well as the project sponsor and any board members.  Every project is expected to have inherent value, and this report details exactly which tasks are providing that value.</w:t>
      </w:r>
    </w:p>
    <w:p w:rsidR="00490A1F" w:rsidRDefault="00490A1F" w:rsidP="00490A1F">
      <w:pPr>
        <w:spacing w:after="0" w:line="240" w:lineRule="auto"/>
      </w:pPr>
    </w:p>
    <w:p w:rsidR="00490A1F" w:rsidRDefault="00490A1F" w:rsidP="00490A1F">
      <w:pPr>
        <w:numPr>
          <w:ilvl w:val="0"/>
          <w:numId w:val="37"/>
        </w:numPr>
        <w:spacing w:after="0" w:line="240" w:lineRule="auto"/>
      </w:pPr>
      <w:r>
        <w:t>Left click on Costs….</w:t>
      </w:r>
    </w:p>
    <w:p w:rsidR="00490A1F" w:rsidRDefault="00490A1F" w:rsidP="00490A1F">
      <w:pPr>
        <w:numPr>
          <w:ilvl w:val="0"/>
          <w:numId w:val="37"/>
        </w:numPr>
        <w:spacing w:after="0" w:line="240" w:lineRule="auto"/>
      </w:pPr>
      <w:r>
        <w:t>Left click on Select button</w:t>
      </w:r>
    </w:p>
    <w:p w:rsidR="00490A1F" w:rsidRDefault="00490A1F" w:rsidP="00490A1F">
      <w:pPr>
        <w:numPr>
          <w:ilvl w:val="0"/>
          <w:numId w:val="37"/>
        </w:numPr>
        <w:spacing w:after="0" w:line="240" w:lineRule="auto"/>
      </w:pPr>
      <w:r>
        <w:t>Highlight Earned Value</w:t>
      </w:r>
    </w:p>
    <w:p w:rsidR="00490A1F" w:rsidRDefault="00490A1F" w:rsidP="00490A1F">
      <w:pPr>
        <w:numPr>
          <w:ilvl w:val="0"/>
          <w:numId w:val="37"/>
        </w:numPr>
        <w:spacing w:after="0" w:line="240" w:lineRule="auto"/>
      </w:pPr>
      <w:r>
        <w:t>Left Click the Select button</w:t>
      </w:r>
    </w:p>
    <w:p w:rsidR="00490A1F" w:rsidRDefault="00490A1F" w:rsidP="00490A1F">
      <w:pPr>
        <w:spacing w:after="0" w:line="240" w:lineRule="auto"/>
      </w:pPr>
    </w:p>
    <w:p w:rsidR="00490A1F" w:rsidRDefault="00490A1F" w:rsidP="00490A1F">
      <w:pPr>
        <w:spacing w:after="0" w:line="240" w:lineRule="auto"/>
        <w:ind w:left="5760" w:hanging="360"/>
      </w:pPr>
      <w:r>
        <w:t>a.</w:t>
      </w:r>
      <w:r>
        <w:tab/>
        <w:t>Left click the close button to go back to the Report grouping</w:t>
      </w: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r>
        <w:t>It needs to be mentioned once again for emphasis that MS Project is a dynamic tracking application.  Once the project is underway, new data will be added to the project resulting in more robust details in the reports.  However viewing the reports now provides an appreciation for the breadth and depth of what MS Project provides.</w:t>
      </w:r>
    </w:p>
    <w:p w:rsidR="00490A1F" w:rsidRDefault="00490A1F" w:rsidP="00490A1F">
      <w:pPr>
        <w:spacing w:after="0" w:line="240" w:lineRule="auto"/>
      </w:pPr>
    </w:p>
    <w:p w:rsidR="00490A1F" w:rsidRDefault="00490A1F" w:rsidP="00490A1F">
      <w:pPr>
        <w:spacing w:after="0" w:line="240" w:lineRule="auto"/>
      </w:pPr>
      <w:r>
        <w:t xml:space="preserve">There is one last feature with regards viewing data that MS Project provides.  If there should ever occur a situation that calls for a different or unique view of data that has not been covered to this point, MS </w:t>
      </w:r>
    </w:p>
    <w:p w:rsidR="00490A1F" w:rsidRDefault="00490A1F" w:rsidP="00490A1F">
      <w:pPr>
        <w:spacing w:after="0" w:line="240" w:lineRule="auto"/>
      </w:pPr>
      <w:r>
        <w:t xml:space="preserve">Project provides many more options under the View selection in the task bar.  </w:t>
      </w:r>
    </w:p>
    <w:p w:rsidR="00490A1F" w:rsidRDefault="00490A1F" w:rsidP="00490A1F">
      <w:pPr>
        <w:spacing w:after="0" w:line="240" w:lineRule="auto"/>
      </w:pPr>
    </w:p>
    <w:p w:rsidR="00490A1F" w:rsidRDefault="00490A1F" w:rsidP="00490A1F">
      <w:pPr>
        <w:numPr>
          <w:ilvl w:val="0"/>
          <w:numId w:val="38"/>
        </w:numPr>
        <w:spacing w:after="0" w:line="240" w:lineRule="auto"/>
      </w:pPr>
      <w:r>
        <w:t>Select View from the task bar.</w:t>
      </w:r>
    </w:p>
    <w:p w:rsidR="00490A1F" w:rsidRDefault="00490A1F" w:rsidP="00490A1F">
      <w:pPr>
        <w:numPr>
          <w:ilvl w:val="0"/>
          <w:numId w:val="38"/>
        </w:numPr>
        <w:spacing w:after="0" w:line="240" w:lineRule="auto"/>
      </w:pPr>
      <w:r>
        <w:t>Scroll down and select More Views…</w:t>
      </w:r>
    </w:p>
    <w:p w:rsidR="00490A1F" w:rsidRDefault="00490A1F" w:rsidP="00490A1F">
      <w:pPr>
        <w:spacing w:after="0" w:line="240" w:lineRule="auto"/>
      </w:pPr>
      <w:r>
        <w:rPr>
          <w:noProof/>
        </w:rPr>
        <w:drawing>
          <wp:anchor distT="0" distB="0" distL="114300" distR="114300" simplePos="0" relativeHeight="251717632" behindDoc="1" locked="0" layoutInCell="1" allowOverlap="1">
            <wp:simplePos x="0" y="0"/>
            <wp:positionH relativeFrom="column">
              <wp:posOffset>25400</wp:posOffset>
            </wp:positionH>
            <wp:positionV relativeFrom="paragraph">
              <wp:posOffset>108585</wp:posOffset>
            </wp:positionV>
            <wp:extent cx="2430145" cy="2501900"/>
            <wp:effectExtent l="19050" t="0" r="27305" b="1270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srcRect r="70500" b="59500"/>
                    <a:stretch>
                      <a:fillRect/>
                    </a:stretch>
                  </pic:blipFill>
                  <pic:spPr bwMode="auto">
                    <a:xfrm>
                      <a:off x="0" y="0"/>
                      <a:ext cx="2430145" cy="2501900"/>
                    </a:xfrm>
                    <a:prstGeom prst="rect">
                      <a:avLst/>
                    </a:prstGeom>
                    <a:noFill/>
                    <a:ln w="9525">
                      <a:noFill/>
                      <a:miter lim="800000"/>
                      <a:headEnd/>
                      <a:tailEnd/>
                    </a:ln>
                    <a:effectLst>
                      <a:outerShdw dist="45791" dir="3378596" algn="ctr" rotWithShape="0">
                        <a:srgbClr val="808080"/>
                      </a:outerShdw>
                    </a:effectLst>
                  </pic:spPr>
                </pic:pic>
              </a:graphicData>
            </a:graphic>
          </wp:anchor>
        </w:drawing>
      </w:r>
      <w:r>
        <w:rPr>
          <w:noProof/>
        </w:rPr>
        <w:drawing>
          <wp:anchor distT="0" distB="0" distL="114300" distR="114300" simplePos="0" relativeHeight="251718656" behindDoc="1" locked="0" layoutInCell="1" allowOverlap="1">
            <wp:simplePos x="0" y="0"/>
            <wp:positionH relativeFrom="column">
              <wp:posOffset>3213100</wp:posOffset>
            </wp:positionH>
            <wp:positionV relativeFrom="paragraph">
              <wp:posOffset>108585</wp:posOffset>
            </wp:positionV>
            <wp:extent cx="3009900" cy="2501900"/>
            <wp:effectExtent l="19050" t="0" r="19050" b="1270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srcRect/>
                    <a:stretch>
                      <a:fillRect/>
                    </a:stretch>
                  </pic:blipFill>
                  <pic:spPr bwMode="auto">
                    <a:xfrm>
                      <a:off x="0" y="0"/>
                      <a:ext cx="3009900" cy="2501900"/>
                    </a:xfrm>
                    <a:prstGeom prst="rect">
                      <a:avLst/>
                    </a:prstGeom>
                    <a:noFill/>
                    <a:ln w="9525">
                      <a:noFill/>
                      <a:miter lim="800000"/>
                      <a:headEnd/>
                      <a:tailEnd/>
                    </a:ln>
                    <a:effectLst>
                      <a:outerShdw dist="45791" dir="3378596" algn="ctr" rotWithShape="0">
                        <a:srgbClr val="808080"/>
                      </a:outerShdw>
                    </a:effectLst>
                  </pic:spPr>
                </pic:pic>
              </a:graphicData>
            </a:graphic>
          </wp:anchor>
        </w:drawing>
      </w: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p>
    <w:p w:rsidR="00490A1F" w:rsidRDefault="00490A1F" w:rsidP="00490A1F">
      <w:pPr>
        <w:spacing w:after="0" w:line="240" w:lineRule="auto"/>
      </w:pPr>
      <w:r>
        <w:t>That has been just a brief overview of all the different ways that MS Project allows you to view the data.  As the multitude of additional views indicates, there is any number of unique ways to view data in MS Project.  Please take the time to explore the various other project views.</w:t>
      </w:r>
    </w:p>
    <w:p w:rsidR="00490A1F" w:rsidRDefault="00490A1F" w:rsidP="00490A1F">
      <w:pPr>
        <w:spacing w:after="0" w:line="240" w:lineRule="auto"/>
      </w:pPr>
    </w:p>
    <w:p w:rsidR="00490A1F" w:rsidRDefault="00490A1F" w:rsidP="00490A1F">
      <w:pPr>
        <w:spacing w:after="0" w:line="240" w:lineRule="auto"/>
      </w:pPr>
      <w:r>
        <w:t>Now we would like to turn the presentation over to ________________ who will discuss______________.</w:t>
      </w:r>
    </w:p>
    <w:p w:rsidR="00490A1F" w:rsidRPr="000052B6" w:rsidRDefault="00490A1F" w:rsidP="007C3266">
      <w:pPr>
        <w:rPr>
          <w:rFonts w:ascii="Arial" w:hAnsi="Arial" w:cs="Arial"/>
          <w:sz w:val="24"/>
          <w:szCs w:val="24"/>
        </w:rPr>
      </w:pPr>
    </w:p>
    <w:sectPr w:rsidR="00490A1F" w:rsidRPr="000052B6" w:rsidSect="000C784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02C77"/>
    <w:multiLevelType w:val="hybridMultilevel"/>
    <w:tmpl w:val="3DA40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243EA1"/>
    <w:multiLevelType w:val="multilevel"/>
    <w:tmpl w:val="CA62D0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53600A"/>
    <w:multiLevelType w:val="hybridMultilevel"/>
    <w:tmpl w:val="E41235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9482EDE"/>
    <w:multiLevelType w:val="hybridMultilevel"/>
    <w:tmpl w:val="107474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A4D6D87"/>
    <w:multiLevelType w:val="hybridMultilevel"/>
    <w:tmpl w:val="E41235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F020555"/>
    <w:multiLevelType w:val="hybridMultilevel"/>
    <w:tmpl w:val="0F72FFE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0F">
      <w:start w:val="1"/>
      <w:numFmt w:val="decimal"/>
      <w:lvlText w:val="%8."/>
      <w:lvlJc w:val="left"/>
      <w:pPr>
        <w:ind w:left="5760" w:hanging="360"/>
      </w:pPr>
    </w:lvl>
    <w:lvl w:ilvl="8" w:tplc="0409001B">
      <w:start w:val="1"/>
      <w:numFmt w:val="lowerRoman"/>
      <w:lvlText w:val="%9."/>
      <w:lvlJc w:val="right"/>
      <w:pPr>
        <w:ind w:left="6480" w:hanging="180"/>
      </w:pPr>
    </w:lvl>
  </w:abstractNum>
  <w:abstractNum w:abstractNumId="6">
    <w:nsid w:val="10B4751E"/>
    <w:multiLevelType w:val="hybridMultilevel"/>
    <w:tmpl w:val="992A7CEC"/>
    <w:lvl w:ilvl="0" w:tplc="D05C0E7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A532AB"/>
    <w:multiLevelType w:val="hybridMultilevel"/>
    <w:tmpl w:val="0EA04E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6DA5A17"/>
    <w:multiLevelType w:val="hybridMultilevel"/>
    <w:tmpl w:val="E41235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E711092"/>
    <w:multiLevelType w:val="hybridMultilevel"/>
    <w:tmpl w:val="D5A6C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B01E2A"/>
    <w:multiLevelType w:val="hybridMultilevel"/>
    <w:tmpl w:val="992A7CEC"/>
    <w:lvl w:ilvl="0" w:tplc="D05C0E7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B22ED5"/>
    <w:multiLevelType w:val="hybridMultilevel"/>
    <w:tmpl w:val="992A7CEC"/>
    <w:lvl w:ilvl="0" w:tplc="D05C0E7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DE6CAD"/>
    <w:multiLevelType w:val="hybridMultilevel"/>
    <w:tmpl w:val="0286069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74371CB"/>
    <w:multiLevelType w:val="hybridMultilevel"/>
    <w:tmpl w:val="B39CD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8E09C4"/>
    <w:multiLevelType w:val="hybridMultilevel"/>
    <w:tmpl w:val="3DA40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91204D"/>
    <w:multiLevelType w:val="hybridMultilevel"/>
    <w:tmpl w:val="D2E2DE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A341623"/>
    <w:multiLevelType w:val="hybridMultilevel"/>
    <w:tmpl w:val="F01291F0"/>
    <w:lvl w:ilvl="0" w:tplc="4754F87A">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AC83E3B"/>
    <w:multiLevelType w:val="hybridMultilevel"/>
    <w:tmpl w:val="3C4CA2DA"/>
    <w:lvl w:ilvl="0" w:tplc="B0AC23DE">
      <w:start w:val="1"/>
      <w:numFmt w:val="decimal"/>
      <w:lvlText w:val="%1."/>
      <w:lvlJc w:val="left"/>
      <w:pPr>
        <w:ind w:left="117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AE700D5"/>
    <w:multiLevelType w:val="hybridMultilevel"/>
    <w:tmpl w:val="3C340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0F406F"/>
    <w:multiLevelType w:val="hybridMultilevel"/>
    <w:tmpl w:val="7758D8AE"/>
    <w:lvl w:ilvl="0" w:tplc="0409000F">
      <w:start w:val="1"/>
      <w:numFmt w:val="decimal"/>
      <w:lvlText w:val="%1."/>
      <w:lvlJc w:val="left"/>
      <w:pPr>
        <w:ind w:left="5760" w:hanging="360"/>
      </w:p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20">
    <w:nsid w:val="3CD74534"/>
    <w:multiLevelType w:val="hybridMultilevel"/>
    <w:tmpl w:val="992A7CEC"/>
    <w:lvl w:ilvl="0" w:tplc="D05C0E7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5E05B9"/>
    <w:multiLevelType w:val="hybridMultilevel"/>
    <w:tmpl w:val="7758D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412BE9"/>
    <w:multiLevelType w:val="hybridMultilevel"/>
    <w:tmpl w:val="9D2C35E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46317682"/>
    <w:multiLevelType w:val="hybridMultilevel"/>
    <w:tmpl w:val="8654CC7E"/>
    <w:lvl w:ilvl="0" w:tplc="B0AC23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9FC0033"/>
    <w:multiLevelType w:val="hybridMultilevel"/>
    <w:tmpl w:val="6084FBBE"/>
    <w:lvl w:ilvl="0" w:tplc="B0AC23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7646F95"/>
    <w:multiLevelType w:val="hybridMultilevel"/>
    <w:tmpl w:val="0606947C"/>
    <w:lvl w:ilvl="0" w:tplc="CC56A074">
      <w:start w:val="1"/>
      <w:numFmt w:val="decimal"/>
      <w:lvlText w:val="%1."/>
      <w:lvlJc w:val="left"/>
      <w:pPr>
        <w:ind w:left="5760" w:hanging="360"/>
      </w:pPr>
      <w:rPr>
        <w:rFonts w:hint="default"/>
      </w:r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start w:val="1"/>
      <w:numFmt w:val="lowerLetter"/>
      <w:lvlText w:val="%8."/>
      <w:lvlJc w:val="left"/>
      <w:pPr>
        <w:ind w:left="9720" w:hanging="360"/>
      </w:pPr>
    </w:lvl>
    <w:lvl w:ilvl="8" w:tplc="0409001B" w:tentative="1">
      <w:start w:val="1"/>
      <w:numFmt w:val="lowerRoman"/>
      <w:lvlText w:val="%9."/>
      <w:lvlJc w:val="right"/>
      <w:pPr>
        <w:ind w:left="11520" w:hanging="180"/>
      </w:pPr>
    </w:lvl>
  </w:abstractNum>
  <w:abstractNum w:abstractNumId="26">
    <w:nsid w:val="5A070C3D"/>
    <w:multiLevelType w:val="hybridMultilevel"/>
    <w:tmpl w:val="CCDA8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6A681E"/>
    <w:multiLevelType w:val="hybridMultilevel"/>
    <w:tmpl w:val="E81AEC50"/>
    <w:lvl w:ilvl="0" w:tplc="EAFC6D84">
      <w:start w:val="1"/>
      <w:numFmt w:val="lowerLetter"/>
      <w:lvlText w:val="%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28">
    <w:nsid w:val="5FF9287E"/>
    <w:multiLevelType w:val="hybridMultilevel"/>
    <w:tmpl w:val="42D8C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211CF6"/>
    <w:multiLevelType w:val="hybridMultilevel"/>
    <w:tmpl w:val="3214B1C0"/>
    <w:lvl w:ilvl="0" w:tplc="BD46B5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44454C1"/>
    <w:multiLevelType w:val="hybridMultilevel"/>
    <w:tmpl w:val="107474A8"/>
    <w:lvl w:ilvl="0" w:tplc="0409000F">
      <w:start w:val="1"/>
      <w:numFmt w:val="decimal"/>
      <w:lvlText w:val="%1."/>
      <w:lvlJc w:val="left"/>
      <w:pPr>
        <w:ind w:left="6120" w:hanging="360"/>
      </w:p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31">
    <w:nsid w:val="6A8E124A"/>
    <w:multiLevelType w:val="hybridMultilevel"/>
    <w:tmpl w:val="B4A0C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603330"/>
    <w:multiLevelType w:val="hybridMultilevel"/>
    <w:tmpl w:val="0AEEA8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08438A7"/>
    <w:multiLevelType w:val="hybridMultilevel"/>
    <w:tmpl w:val="3DC65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0E0B9D"/>
    <w:multiLevelType w:val="hybridMultilevel"/>
    <w:tmpl w:val="687CC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5A516ED"/>
    <w:multiLevelType w:val="multilevel"/>
    <w:tmpl w:val="643837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75B263A"/>
    <w:multiLevelType w:val="hybridMultilevel"/>
    <w:tmpl w:val="107474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CCD0AE9"/>
    <w:multiLevelType w:val="hybridMultilevel"/>
    <w:tmpl w:val="A1524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8"/>
  </w:num>
  <w:num w:numId="3">
    <w:abstractNumId w:val="31"/>
  </w:num>
  <w:num w:numId="4">
    <w:abstractNumId w:val="1"/>
  </w:num>
  <w:num w:numId="5">
    <w:abstractNumId w:val="9"/>
  </w:num>
  <w:num w:numId="6">
    <w:abstractNumId w:val="35"/>
  </w:num>
  <w:num w:numId="7">
    <w:abstractNumId w:val="14"/>
  </w:num>
  <w:num w:numId="8">
    <w:abstractNumId w:val="33"/>
  </w:num>
  <w:num w:numId="9">
    <w:abstractNumId w:val="26"/>
  </w:num>
  <w:num w:numId="10">
    <w:abstractNumId w:val="0"/>
  </w:num>
  <w:num w:numId="11">
    <w:abstractNumId w:val="11"/>
  </w:num>
  <w:num w:numId="12">
    <w:abstractNumId w:val="6"/>
  </w:num>
  <w:num w:numId="13">
    <w:abstractNumId w:val="20"/>
  </w:num>
  <w:num w:numId="14">
    <w:abstractNumId w:val="10"/>
  </w:num>
  <w:num w:numId="15">
    <w:abstractNumId w:val="13"/>
  </w:num>
  <w:num w:numId="16">
    <w:abstractNumId w:val="8"/>
  </w:num>
  <w:num w:numId="17">
    <w:abstractNumId w:val="2"/>
  </w:num>
  <w:num w:numId="18">
    <w:abstractNumId w:val="4"/>
  </w:num>
  <w:num w:numId="19">
    <w:abstractNumId w:val="34"/>
  </w:num>
  <w:num w:numId="20">
    <w:abstractNumId w:val="12"/>
  </w:num>
  <w:num w:numId="21">
    <w:abstractNumId w:val="32"/>
  </w:num>
  <w:num w:numId="22">
    <w:abstractNumId w:val="15"/>
  </w:num>
  <w:num w:numId="23">
    <w:abstractNumId w:val="28"/>
  </w:num>
  <w:num w:numId="24">
    <w:abstractNumId w:val="37"/>
  </w:num>
  <w:num w:numId="25">
    <w:abstractNumId w:val="3"/>
  </w:num>
  <w:num w:numId="26">
    <w:abstractNumId w:val="23"/>
  </w:num>
  <w:num w:numId="27">
    <w:abstractNumId w:val="17"/>
  </w:num>
  <w:num w:numId="28">
    <w:abstractNumId w:val="24"/>
  </w:num>
  <w:num w:numId="29">
    <w:abstractNumId w:val="16"/>
  </w:num>
  <w:num w:numId="30">
    <w:abstractNumId w:val="36"/>
  </w:num>
  <w:num w:numId="31">
    <w:abstractNumId w:val="22"/>
  </w:num>
  <w:num w:numId="32">
    <w:abstractNumId w:val="30"/>
  </w:num>
  <w:num w:numId="33">
    <w:abstractNumId w:val="27"/>
  </w:num>
  <w:num w:numId="34">
    <w:abstractNumId w:val="21"/>
  </w:num>
  <w:num w:numId="35">
    <w:abstractNumId w:val="5"/>
  </w:num>
  <w:num w:numId="36">
    <w:abstractNumId w:val="19"/>
  </w:num>
  <w:num w:numId="37">
    <w:abstractNumId w:val="25"/>
  </w:num>
  <w:num w:numId="38">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76078"/>
    <w:rsid w:val="00000E27"/>
    <w:rsid w:val="000052B6"/>
    <w:rsid w:val="000C7844"/>
    <w:rsid w:val="0030191D"/>
    <w:rsid w:val="003137BD"/>
    <w:rsid w:val="00334A87"/>
    <w:rsid w:val="003412EC"/>
    <w:rsid w:val="003C28FD"/>
    <w:rsid w:val="003E3B66"/>
    <w:rsid w:val="00402057"/>
    <w:rsid w:val="00457CB2"/>
    <w:rsid w:val="00476078"/>
    <w:rsid w:val="00490A1F"/>
    <w:rsid w:val="004E5832"/>
    <w:rsid w:val="004F4882"/>
    <w:rsid w:val="00546E28"/>
    <w:rsid w:val="00560243"/>
    <w:rsid w:val="00560391"/>
    <w:rsid w:val="005A670A"/>
    <w:rsid w:val="007C3266"/>
    <w:rsid w:val="007C5D0D"/>
    <w:rsid w:val="00812E06"/>
    <w:rsid w:val="0085538F"/>
    <w:rsid w:val="008F42E8"/>
    <w:rsid w:val="00A21DDF"/>
    <w:rsid w:val="00A91CED"/>
    <w:rsid w:val="00B4010A"/>
    <w:rsid w:val="00CF1E51"/>
    <w:rsid w:val="00D41925"/>
    <w:rsid w:val="00DD496E"/>
    <w:rsid w:val="00EF54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84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6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078"/>
    <w:rPr>
      <w:rFonts w:ascii="Tahoma" w:hAnsi="Tahoma" w:cs="Tahoma"/>
      <w:sz w:val="16"/>
      <w:szCs w:val="16"/>
    </w:rPr>
  </w:style>
  <w:style w:type="paragraph" w:styleId="ListParagraph">
    <w:name w:val="List Paragraph"/>
    <w:basedOn w:val="Normal"/>
    <w:uiPriority w:val="34"/>
    <w:qFormat/>
    <w:rsid w:val="003E3B66"/>
    <w:pPr>
      <w:ind w:left="720"/>
      <w:contextualSpacing/>
    </w:pPr>
  </w:style>
  <w:style w:type="character" w:customStyle="1" w:styleId="acicollapsed1">
    <w:name w:val="acicollapsed1"/>
    <w:basedOn w:val="DefaultParagraphFont"/>
    <w:rsid w:val="003E3B66"/>
    <w:rPr>
      <w:vanish/>
      <w:webHidden w:val="0"/>
      <w:specVanish w:val="0"/>
    </w:rPr>
  </w:style>
</w:styles>
</file>

<file path=word/webSettings.xml><?xml version="1.0" encoding="utf-8"?>
<w:webSettings xmlns:r="http://schemas.openxmlformats.org/officeDocument/2006/relationships" xmlns:w="http://schemas.openxmlformats.org/wordprocessingml/2006/main">
  <w:divs>
    <w:div w:id="300886879">
      <w:bodyDiv w:val="1"/>
      <w:marLeft w:val="0"/>
      <w:marRight w:val="0"/>
      <w:marTop w:val="0"/>
      <w:marBottom w:val="0"/>
      <w:divBdr>
        <w:top w:val="none" w:sz="0" w:space="0" w:color="auto"/>
        <w:left w:val="none" w:sz="0" w:space="0" w:color="auto"/>
        <w:bottom w:val="none" w:sz="0" w:space="0" w:color="auto"/>
        <w:right w:val="none" w:sz="0" w:space="0" w:color="auto"/>
      </w:divBdr>
      <w:divsChild>
        <w:div w:id="750665559">
          <w:marLeft w:val="0"/>
          <w:marRight w:val="0"/>
          <w:marTop w:val="0"/>
          <w:marBottom w:val="0"/>
          <w:divBdr>
            <w:top w:val="single" w:sz="6" w:space="0" w:color="678FC2"/>
            <w:left w:val="single" w:sz="6" w:space="0" w:color="678FC2"/>
            <w:bottom w:val="single" w:sz="6" w:space="0" w:color="678FC2"/>
            <w:right w:val="single" w:sz="6" w:space="0" w:color="678FC2"/>
          </w:divBdr>
          <w:divsChild>
            <w:div w:id="1294605368">
              <w:marLeft w:val="0"/>
              <w:marRight w:val="0"/>
              <w:marTop w:val="0"/>
              <w:marBottom w:val="0"/>
              <w:divBdr>
                <w:top w:val="none" w:sz="0" w:space="0" w:color="auto"/>
                <w:left w:val="none" w:sz="0" w:space="0" w:color="auto"/>
                <w:bottom w:val="none" w:sz="0" w:space="0" w:color="auto"/>
                <w:right w:val="none" w:sz="0" w:space="0" w:color="auto"/>
              </w:divBdr>
              <w:divsChild>
                <w:div w:id="1888030703">
                  <w:marLeft w:val="150"/>
                  <w:marRight w:val="150"/>
                  <w:marTop w:val="0"/>
                  <w:marBottom w:val="0"/>
                  <w:divBdr>
                    <w:top w:val="none" w:sz="0" w:space="0" w:color="auto"/>
                    <w:left w:val="none" w:sz="0" w:space="0" w:color="auto"/>
                    <w:bottom w:val="none" w:sz="0" w:space="0" w:color="auto"/>
                    <w:right w:val="none" w:sz="0" w:space="0" w:color="auto"/>
                  </w:divBdr>
                  <w:divsChild>
                    <w:div w:id="1503618001">
                      <w:marLeft w:val="0"/>
                      <w:marRight w:val="0"/>
                      <w:marTop w:val="0"/>
                      <w:marBottom w:val="0"/>
                      <w:divBdr>
                        <w:top w:val="none" w:sz="0" w:space="0" w:color="auto"/>
                        <w:left w:val="none" w:sz="0" w:space="0" w:color="auto"/>
                        <w:bottom w:val="none" w:sz="0" w:space="0" w:color="auto"/>
                        <w:right w:val="none" w:sz="0" w:space="0" w:color="auto"/>
                      </w:divBdr>
                      <w:divsChild>
                        <w:div w:id="1626421908">
                          <w:marLeft w:val="0"/>
                          <w:marRight w:val="0"/>
                          <w:marTop w:val="0"/>
                          <w:marBottom w:val="0"/>
                          <w:divBdr>
                            <w:top w:val="none" w:sz="0" w:space="0" w:color="auto"/>
                            <w:left w:val="none" w:sz="0" w:space="0" w:color="auto"/>
                            <w:bottom w:val="none" w:sz="0" w:space="0" w:color="auto"/>
                            <w:right w:val="none" w:sz="0" w:space="0" w:color="auto"/>
                          </w:divBdr>
                          <w:divsChild>
                            <w:div w:id="141906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717422">
      <w:bodyDiv w:val="1"/>
      <w:marLeft w:val="0"/>
      <w:marRight w:val="0"/>
      <w:marTop w:val="0"/>
      <w:marBottom w:val="0"/>
      <w:divBdr>
        <w:top w:val="none" w:sz="0" w:space="0" w:color="auto"/>
        <w:left w:val="none" w:sz="0" w:space="0" w:color="auto"/>
        <w:bottom w:val="none" w:sz="0" w:space="0" w:color="auto"/>
        <w:right w:val="none" w:sz="0" w:space="0" w:color="auto"/>
      </w:divBdr>
      <w:divsChild>
        <w:div w:id="1513179816">
          <w:marLeft w:val="0"/>
          <w:marRight w:val="0"/>
          <w:marTop w:val="0"/>
          <w:marBottom w:val="0"/>
          <w:divBdr>
            <w:top w:val="single" w:sz="6" w:space="0" w:color="678FC2"/>
            <w:left w:val="single" w:sz="6" w:space="0" w:color="678FC2"/>
            <w:bottom w:val="single" w:sz="6" w:space="0" w:color="678FC2"/>
            <w:right w:val="single" w:sz="6" w:space="0" w:color="678FC2"/>
          </w:divBdr>
          <w:divsChild>
            <w:div w:id="1134104713">
              <w:marLeft w:val="0"/>
              <w:marRight w:val="0"/>
              <w:marTop w:val="0"/>
              <w:marBottom w:val="0"/>
              <w:divBdr>
                <w:top w:val="none" w:sz="0" w:space="0" w:color="auto"/>
                <w:left w:val="none" w:sz="0" w:space="0" w:color="auto"/>
                <w:bottom w:val="none" w:sz="0" w:space="0" w:color="auto"/>
                <w:right w:val="none" w:sz="0" w:space="0" w:color="auto"/>
              </w:divBdr>
              <w:divsChild>
                <w:div w:id="411003820">
                  <w:marLeft w:val="150"/>
                  <w:marRight w:val="150"/>
                  <w:marTop w:val="0"/>
                  <w:marBottom w:val="0"/>
                  <w:divBdr>
                    <w:top w:val="none" w:sz="0" w:space="0" w:color="auto"/>
                    <w:left w:val="none" w:sz="0" w:space="0" w:color="auto"/>
                    <w:bottom w:val="none" w:sz="0" w:space="0" w:color="auto"/>
                    <w:right w:val="none" w:sz="0" w:space="0" w:color="auto"/>
                  </w:divBdr>
                  <w:divsChild>
                    <w:div w:id="1342850694">
                      <w:marLeft w:val="0"/>
                      <w:marRight w:val="0"/>
                      <w:marTop w:val="0"/>
                      <w:marBottom w:val="0"/>
                      <w:divBdr>
                        <w:top w:val="none" w:sz="0" w:space="0" w:color="auto"/>
                        <w:left w:val="none" w:sz="0" w:space="0" w:color="auto"/>
                        <w:bottom w:val="none" w:sz="0" w:space="0" w:color="auto"/>
                        <w:right w:val="none" w:sz="0" w:space="0" w:color="auto"/>
                      </w:divBdr>
                      <w:divsChild>
                        <w:div w:id="1549299218">
                          <w:marLeft w:val="0"/>
                          <w:marRight w:val="0"/>
                          <w:marTop w:val="0"/>
                          <w:marBottom w:val="0"/>
                          <w:divBdr>
                            <w:top w:val="none" w:sz="0" w:space="0" w:color="auto"/>
                            <w:left w:val="none" w:sz="0" w:space="0" w:color="auto"/>
                            <w:bottom w:val="none" w:sz="0" w:space="0" w:color="auto"/>
                            <w:right w:val="none" w:sz="0" w:space="0" w:color="auto"/>
                          </w:divBdr>
                          <w:divsChild>
                            <w:div w:id="12127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967507">
      <w:bodyDiv w:val="1"/>
      <w:marLeft w:val="0"/>
      <w:marRight w:val="0"/>
      <w:marTop w:val="0"/>
      <w:marBottom w:val="0"/>
      <w:divBdr>
        <w:top w:val="none" w:sz="0" w:space="0" w:color="auto"/>
        <w:left w:val="none" w:sz="0" w:space="0" w:color="auto"/>
        <w:bottom w:val="none" w:sz="0" w:space="0" w:color="auto"/>
        <w:right w:val="none" w:sz="0" w:space="0" w:color="auto"/>
      </w:divBdr>
      <w:divsChild>
        <w:div w:id="1343777258">
          <w:marLeft w:val="0"/>
          <w:marRight w:val="0"/>
          <w:marTop w:val="0"/>
          <w:marBottom w:val="0"/>
          <w:divBdr>
            <w:top w:val="single" w:sz="6" w:space="0" w:color="678FC2"/>
            <w:left w:val="single" w:sz="6" w:space="0" w:color="678FC2"/>
            <w:bottom w:val="single" w:sz="6" w:space="0" w:color="678FC2"/>
            <w:right w:val="single" w:sz="6" w:space="0" w:color="678FC2"/>
          </w:divBdr>
          <w:divsChild>
            <w:div w:id="1498351288">
              <w:marLeft w:val="0"/>
              <w:marRight w:val="0"/>
              <w:marTop w:val="0"/>
              <w:marBottom w:val="0"/>
              <w:divBdr>
                <w:top w:val="none" w:sz="0" w:space="0" w:color="auto"/>
                <w:left w:val="none" w:sz="0" w:space="0" w:color="auto"/>
                <w:bottom w:val="none" w:sz="0" w:space="0" w:color="auto"/>
                <w:right w:val="none" w:sz="0" w:space="0" w:color="auto"/>
              </w:divBdr>
              <w:divsChild>
                <w:div w:id="905997051">
                  <w:marLeft w:val="150"/>
                  <w:marRight w:val="150"/>
                  <w:marTop w:val="0"/>
                  <w:marBottom w:val="0"/>
                  <w:divBdr>
                    <w:top w:val="none" w:sz="0" w:space="0" w:color="auto"/>
                    <w:left w:val="none" w:sz="0" w:space="0" w:color="auto"/>
                    <w:bottom w:val="none" w:sz="0" w:space="0" w:color="auto"/>
                    <w:right w:val="none" w:sz="0" w:space="0" w:color="auto"/>
                  </w:divBdr>
                  <w:divsChild>
                    <w:div w:id="2031446465">
                      <w:marLeft w:val="0"/>
                      <w:marRight w:val="0"/>
                      <w:marTop w:val="0"/>
                      <w:marBottom w:val="0"/>
                      <w:divBdr>
                        <w:top w:val="none" w:sz="0" w:space="0" w:color="auto"/>
                        <w:left w:val="none" w:sz="0" w:space="0" w:color="auto"/>
                        <w:bottom w:val="none" w:sz="0" w:space="0" w:color="auto"/>
                        <w:right w:val="none" w:sz="0" w:space="0" w:color="auto"/>
                      </w:divBdr>
                      <w:divsChild>
                        <w:div w:id="1221789950">
                          <w:marLeft w:val="0"/>
                          <w:marRight w:val="0"/>
                          <w:marTop w:val="0"/>
                          <w:marBottom w:val="0"/>
                          <w:divBdr>
                            <w:top w:val="none" w:sz="0" w:space="0" w:color="auto"/>
                            <w:left w:val="none" w:sz="0" w:space="0" w:color="auto"/>
                            <w:bottom w:val="none" w:sz="0" w:space="0" w:color="auto"/>
                            <w:right w:val="none" w:sz="0" w:space="0" w:color="auto"/>
                          </w:divBdr>
                          <w:divsChild>
                            <w:div w:id="92399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20</Pages>
  <Words>2315</Words>
  <Characters>13202</Characters>
  <Application>Microsoft Office Word</Application>
  <DocSecurity>0</DocSecurity>
  <Lines>110</Lines>
  <Paragraphs>30</Paragraphs>
  <ScaleCrop>false</ScaleCrop>
  <Company>Youngstown State University</Company>
  <LinksUpToDate>false</LinksUpToDate>
  <CharactersWithSpaces>15487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jjsmedi</dc:creator>
  <cp:keywords/>
  <dc:description/>
  <cp:lastModifiedBy>jjsmedi</cp:lastModifiedBy>
  <cp:revision>28</cp:revision>
  <cp:lastPrinted>2009-04-29T21:55:00Z</cp:lastPrinted>
  <dcterms:created xsi:type="dcterms:W3CDTF">2009-04-22T22:25:00Z</dcterms:created>
  <dcterms:modified xsi:type="dcterms:W3CDTF">2009-04-29T22:36:00Z</dcterms:modified>
</cp:coreProperties>
</file>